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90ADB" w14:textId="77777777" w:rsidR="00E037A5" w:rsidRDefault="00E037A5" w:rsidP="06E15732">
      <w:pPr>
        <w:pStyle w:val="NoSpacing"/>
      </w:pPr>
    </w:p>
    <w:p w14:paraId="46A26C6D" w14:textId="6C6DED10" w:rsidR="00C42571" w:rsidRPr="00F24C58" w:rsidRDefault="00A64028" w:rsidP="00C42571">
      <w:pPr>
        <w:jc w:val="center"/>
        <w:rPr>
          <w:rFonts w:ascii="Arial" w:hAnsi="Arial" w:cs="Arial"/>
          <w:b/>
          <w:bCs/>
          <w:sz w:val="24"/>
          <w:szCs w:val="24"/>
        </w:rPr>
      </w:pPr>
      <w:r>
        <w:rPr>
          <w:rFonts w:ascii="Arial" w:hAnsi="Arial" w:cs="Arial"/>
          <w:b/>
          <w:bCs/>
          <w:sz w:val="24"/>
          <w:szCs w:val="24"/>
        </w:rPr>
        <w:t>M</w:t>
      </w:r>
      <w:r w:rsidR="00C42571" w:rsidRPr="00F24C58">
        <w:rPr>
          <w:rFonts w:ascii="Arial" w:hAnsi="Arial" w:cs="Arial"/>
          <w:b/>
          <w:bCs/>
          <w:sz w:val="24"/>
          <w:szCs w:val="24"/>
        </w:rPr>
        <w:t xml:space="preserve">eeting </w:t>
      </w:r>
      <w:r w:rsidR="00766F11">
        <w:rPr>
          <w:rFonts w:ascii="Arial" w:hAnsi="Arial" w:cs="Arial"/>
          <w:b/>
          <w:bCs/>
          <w:sz w:val="24"/>
          <w:szCs w:val="24"/>
        </w:rPr>
        <w:t>Minutes</w:t>
      </w:r>
    </w:p>
    <w:p w14:paraId="14F3A013" w14:textId="74F5799E" w:rsidR="00C42571" w:rsidRDefault="000073A8" w:rsidP="00C42571">
      <w:pPr>
        <w:jc w:val="center"/>
        <w:rPr>
          <w:rFonts w:ascii="Arial" w:hAnsi="Arial" w:cs="Arial"/>
          <w:b/>
          <w:bCs/>
          <w:sz w:val="24"/>
          <w:szCs w:val="24"/>
        </w:rPr>
      </w:pPr>
      <w:r>
        <w:rPr>
          <w:rFonts w:ascii="Arial" w:hAnsi="Arial" w:cs="Arial"/>
          <w:b/>
          <w:bCs/>
          <w:sz w:val="24"/>
          <w:szCs w:val="24"/>
        </w:rPr>
        <w:t>December</w:t>
      </w:r>
      <w:r w:rsidR="002D2534">
        <w:rPr>
          <w:rFonts w:ascii="Arial" w:hAnsi="Arial" w:cs="Arial"/>
          <w:b/>
          <w:bCs/>
          <w:sz w:val="24"/>
          <w:szCs w:val="24"/>
        </w:rPr>
        <w:t xml:space="preserve"> </w:t>
      </w:r>
      <w:r>
        <w:rPr>
          <w:rFonts w:ascii="Arial" w:hAnsi="Arial" w:cs="Arial"/>
          <w:b/>
          <w:bCs/>
          <w:sz w:val="24"/>
          <w:szCs w:val="24"/>
        </w:rPr>
        <w:t>5</w:t>
      </w:r>
      <w:r w:rsidR="00A07BD5" w:rsidRPr="00A64028">
        <w:rPr>
          <w:rFonts w:ascii="Arial" w:hAnsi="Arial" w:cs="Arial"/>
          <w:b/>
          <w:bCs/>
          <w:sz w:val="24"/>
          <w:szCs w:val="24"/>
          <w:vertAlign w:val="superscript"/>
        </w:rPr>
        <w:t>th</w:t>
      </w:r>
      <w:r w:rsidR="00A07BD5">
        <w:rPr>
          <w:rFonts w:ascii="Arial" w:hAnsi="Arial" w:cs="Arial"/>
          <w:b/>
          <w:bCs/>
          <w:sz w:val="24"/>
          <w:szCs w:val="24"/>
        </w:rPr>
        <w:t>, 2025</w:t>
      </w:r>
    </w:p>
    <w:p w14:paraId="622F11A0" w14:textId="1F451A64" w:rsidR="00F24C58" w:rsidRDefault="002D2534" w:rsidP="00C42571">
      <w:pPr>
        <w:jc w:val="center"/>
        <w:rPr>
          <w:rFonts w:ascii="Arial" w:hAnsi="Arial" w:cs="Arial"/>
          <w:b/>
          <w:bCs/>
          <w:sz w:val="24"/>
          <w:szCs w:val="24"/>
        </w:rPr>
      </w:pPr>
      <w:r>
        <w:rPr>
          <w:rFonts w:ascii="Arial" w:hAnsi="Arial" w:cs="Arial"/>
          <w:b/>
          <w:bCs/>
          <w:sz w:val="24"/>
          <w:szCs w:val="24"/>
        </w:rPr>
        <w:t xml:space="preserve">2-3:30pm </w:t>
      </w:r>
      <w:r w:rsidR="00F24C58">
        <w:rPr>
          <w:rFonts w:ascii="Arial" w:hAnsi="Arial" w:cs="Arial"/>
          <w:b/>
          <w:bCs/>
          <w:sz w:val="24"/>
          <w:szCs w:val="24"/>
        </w:rPr>
        <w:t xml:space="preserve">Zoom Meeting </w:t>
      </w:r>
    </w:p>
    <w:p w14:paraId="0F9A66A3" w14:textId="3912269A" w:rsidR="002C7009" w:rsidRDefault="002F6EE1" w:rsidP="00C42571">
      <w:pPr>
        <w:jc w:val="center"/>
        <w:rPr>
          <w:rFonts w:ascii="Arial" w:hAnsi="Arial" w:cs="Arial"/>
          <w:b/>
          <w:bCs/>
          <w:sz w:val="24"/>
          <w:szCs w:val="24"/>
        </w:rPr>
      </w:pPr>
      <w:r>
        <w:rPr>
          <w:b/>
          <w:bCs/>
          <w:noProof/>
          <w:sz w:val="24"/>
          <w:szCs w:val="24"/>
        </w:rPr>
        <mc:AlternateContent>
          <mc:Choice Requires="wps">
            <w:drawing>
              <wp:anchor distT="0" distB="0" distL="114300" distR="114300" simplePos="0" relativeHeight="251658240" behindDoc="0" locked="0" layoutInCell="1" allowOverlap="1" wp14:anchorId="6BD2E4D6" wp14:editId="7B328AB7">
                <wp:simplePos x="0" y="0"/>
                <wp:positionH relativeFrom="column">
                  <wp:posOffset>-127221</wp:posOffset>
                </wp:positionH>
                <wp:positionV relativeFrom="paragraph">
                  <wp:posOffset>73383</wp:posOffset>
                </wp:positionV>
                <wp:extent cx="6528021" cy="2067339"/>
                <wp:effectExtent l="0" t="0" r="25400" b="28575"/>
                <wp:wrapNone/>
                <wp:docPr id="270233509" name="Rectangle 1"/>
                <wp:cNvGraphicFramePr/>
                <a:graphic xmlns:a="http://schemas.openxmlformats.org/drawingml/2006/main">
                  <a:graphicData uri="http://schemas.microsoft.com/office/word/2010/wordprocessingShape">
                    <wps:wsp>
                      <wps:cNvSpPr/>
                      <wps:spPr>
                        <a:xfrm>
                          <a:off x="0" y="0"/>
                          <a:ext cx="6528021" cy="206733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 style="position:absolute;margin-left:-10pt;margin-top:5.8pt;width:514pt;height:16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0a121c [484]" strokeweight="2pt" w14:anchorId="232C3A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"/>
            </w:pict>
          </mc:Fallback>
        </mc:AlternateContent>
      </w:r>
    </w:p>
    <w:p w14:paraId="5B319E00" w14:textId="3FCAB2D4" w:rsidR="00744FAF" w:rsidRDefault="00744FAF" w:rsidP="00744FAF">
      <w:pPr>
        <w:jc w:val="left"/>
        <w:rPr>
          <w:rFonts w:ascii="Arial" w:hAnsi="Arial" w:cs="Arial"/>
          <w:b/>
          <w:bCs/>
          <w:sz w:val="24"/>
          <w:szCs w:val="24"/>
        </w:rPr>
      </w:pPr>
      <w:r>
        <w:rPr>
          <w:rFonts w:ascii="Arial" w:hAnsi="Arial" w:cs="Arial"/>
          <w:b/>
          <w:bCs/>
          <w:sz w:val="24"/>
          <w:szCs w:val="24"/>
        </w:rPr>
        <w:t>IBC Members</w:t>
      </w:r>
    </w:p>
    <w:tbl>
      <w:tblPr>
        <w:tblStyle w:val="TableGrid"/>
        <w:tblW w:w="0" w:type="auto"/>
        <w:tblLook w:val="04A0" w:firstRow="1" w:lastRow="0" w:firstColumn="1" w:lastColumn="0" w:noHBand="0" w:noVBand="1"/>
      </w:tblPr>
      <w:tblGrid>
        <w:gridCol w:w="4495"/>
        <w:gridCol w:w="4855"/>
      </w:tblGrid>
      <w:tr w:rsidR="00126B9B" w14:paraId="58CBCD20" w14:textId="77777777" w:rsidTr="0040578A">
        <w:tc>
          <w:tcPr>
            <w:tcW w:w="4495" w:type="dxa"/>
          </w:tcPr>
          <w:p w14:paraId="6089CF70" w14:textId="557C14ED" w:rsidR="00126B9B" w:rsidRPr="002D159B" w:rsidRDefault="0040578A" w:rsidP="002D159B">
            <w:pPr>
              <w:jc w:val="left"/>
              <w:rPr>
                <w:rFonts w:ascii="Arial" w:hAnsi="Arial" w:cs="Arial"/>
                <w:b/>
                <w:bCs/>
                <w:sz w:val="18"/>
                <w:szCs w:val="18"/>
              </w:rPr>
            </w:pPr>
            <w:r>
              <w:rPr>
                <w:rFonts w:ascii="Arial" w:hAnsi="Arial" w:cs="Arial"/>
                <w:b/>
                <w:bCs/>
                <w:sz w:val="18"/>
                <w:szCs w:val="18"/>
              </w:rPr>
              <w:t xml:space="preserve">1. </w:t>
            </w:r>
            <w:r w:rsidR="00965A2F" w:rsidRPr="002D159B">
              <w:rPr>
                <w:rFonts w:ascii="Arial" w:hAnsi="Arial" w:cs="Arial"/>
                <w:b/>
                <w:bCs/>
                <w:sz w:val="18"/>
                <w:szCs w:val="18"/>
              </w:rPr>
              <w:t>Ken Noma</w:t>
            </w:r>
            <w:r w:rsidR="00EC2302" w:rsidRPr="002D159B">
              <w:rPr>
                <w:rFonts w:ascii="Arial" w:hAnsi="Arial" w:cs="Arial"/>
                <w:b/>
                <w:bCs/>
                <w:sz w:val="18"/>
                <w:szCs w:val="18"/>
              </w:rPr>
              <w:t>-</w:t>
            </w:r>
            <w:r w:rsidR="00965A2F" w:rsidRPr="002D159B">
              <w:rPr>
                <w:rFonts w:ascii="Arial" w:hAnsi="Arial" w:cs="Arial"/>
                <w:b/>
                <w:bCs/>
                <w:sz w:val="18"/>
                <w:szCs w:val="18"/>
              </w:rPr>
              <w:t xml:space="preserve"> IBC Chair</w:t>
            </w:r>
            <w:r w:rsidR="00A43CEF" w:rsidRPr="002D159B">
              <w:rPr>
                <w:rFonts w:ascii="Arial" w:hAnsi="Arial" w:cs="Arial"/>
                <w:b/>
                <w:bCs/>
                <w:sz w:val="18"/>
                <w:szCs w:val="18"/>
              </w:rPr>
              <w:t>,</w:t>
            </w:r>
            <w:r w:rsidR="003B425F" w:rsidRPr="002D159B">
              <w:rPr>
                <w:rFonts w:ascii="Arial" w:hAnsi="Arial" w:cs="Arial"/>
                <w:b/>
                <w:bCs/>
                <w:sz w:val="18"/>
                <w:szCs w:val="18"/>
              </w:rPr>
              <w:t xml:space="preserve"> </w:t>
            </w:r>
            <w:r w:rsidR="009E4D2C" w:rsidRPr="002D159B">
              <w:rPr>
                <w:rFonts w:ascii="Arial" w:hAnsi="Arial" w:cs="Arial"/>
                <w:b/>
                <w:bCs/>
                <w:sz w:val="18"/>
                <w:szCs w:val="18"/>
              </w:rPr>
              <w:t>Biology</w:t>
            </w:r>
            <w:r w:rsidR="00A43CEF" w:rsidRPr="002D159B">
              <w:rPr>
                <w:rFonts w:ascii="Arial" w:hAnsi="Arial" w:cs="Arial"/>
                <w:b/>
                <w:bCs/>
                <w:sz w:val="18"/>
                <w:szCs w:val="18"/>
              </w:rPr>
              <w:t xml:space="preserve"> faculty</w:t>
            </w:r>
            <w:r w:rsidR="00C35DAE" w:rsidRPr="002D159B">
              <w:rPr>
                <w:rFonts w:ascii="Arial" w:hAnsi="Arial" w:cs="Arial"/>
                <w:b/>
                <w:bCs/>
                <w:sz w:val="18"/>
                <w:szCs w:val="18"/>
              </w:rPr>
              <w:t xml:space="preserve"> </w:t>
            </w:r>
            <w:r w:rsidR="009D3B95" w:rsidRPr="002D159B">
              <w:rPr>
                <w:rFonts w:ascii="Arial" w:hAnsi="Arial" w:cs="Arial"/>
                <w:b/>
                <w:bCs/>
                <w:sz w:val="18"/>
                <w:szCs w:val="18"/>
              </w:rPr>
              <w:t xml:space="preserve">       </w:t>
            </w:r>
            <w:r w:rsidR="00C35DAE" w:rsidRPr="002D159B">
              <w:rPr>
                <w:rFonts w:ascii="Arial" w:hAnsi="Arial" w:cs="Arial"/>
                <w:b/>
                <w:bCs/>
                <w:sz w:val="18"/>
                <w:szCs w:val="18"/>
              </w:rPr>
              <w:t xml:space="preserve"> </w:t>
            </w:r>
            <w:sdt>
              <w:sdtPr>
                <w:rPr>
                  <w:rFonts w:ascii="Segoe UI Symbol" w:eastAsia="MS Gothic" w:hAnsi="Segoe UI Symbol" w:cs="Segoe UI Symbol"/>
                  <w:b/>
                  <w:bCs/>
                  <w:sz w:val="18"/>
                  <w:szCs w:val="18"/>
                </w:rPr>
                <w:id w:val="-2016763031"/>
                <w14:checkbox>
                  <w14:checked w14:val="1"/>
                  <w14:checkedState w14:val="2612" w14:font="MS Gothic"/>
                  <w14:uncheckedState w14:val="2610" w14:font="MS Gothic"/>
                </w14:checkbox>
              </w:sdtPr>
              <w:sdtContent>
                <w:r w:rsidR="00766F11">
                  <w:rPr>
                    <w:rFonts w:ascii="MS Gothic" w:eastAsia="MS Gothic" w:hAnsi="MS Gothic" w:cs="Segoe UI Symbol" w:hint="eastAsia"/>
                    <w:b/>
                    <w:bCs/>
                    <w:sz w:val="18"/>
                    <w:szCs w:val="18"/>
                  </w:rPr>
                  <w:t>☒</w:t>
                </w:r>
              </w:sdtContent>
            </w:sdt>
          </w:p>
        </w:tc>
        <w:tc>
          <w:tcPr>
            <w:tcW w:w="4855" w:type="dxa"/>
          </w:tcPr>
          <w:p w14:paraId="21E7E869" w14:textId="04051B01" w:rsidR="00126B9B" w:rsidRPr="008C637D" w:rsidRDefault="00842C18" w:rsidP="00A64028">
            <w:pPr>
              <w:jc w:val="left"/>
              <w:rPr>
                <w:rFonts w:ascii="Arial" w:hAnsi="Arial" w:cs="Arial"/>
                <w:b/>
                <w:bCs/>
                <w:sz w:val="18"/>
                <w:szCs w:val="18"/>
              </w:rPr>
            </w:pPr>
            <w:r w:rsidRPr="008C637D">
              <w:rPr>
                <w:rFonts w:ascii="Arial" w:hAnsi="Arial" w:cs="Arial"/>
                <w:b/>
                <w:bCs/>
                <w:sz w:val="18"/>
                <w:szCs w:val="18"/>
              </w:rPr>
              <w:t>6. Gabr</w:t>
            </w:r>
            <w:r w:rsidR="00CD57CC" w:rsidRPr="008C637D">
              <w:rPr>
                <w:rFonts w:ascii="Arial" w:hAnsi="Arial" w:cs="Arial"/>
                <w:b/>
                <w:bCs/>
                <w:sz w:val="18"/>
                <w:szCs w:val="18"/>
              </w:rPr>
              <w:t>i</w:t>
            </w:r>
            <w:r w:rsidRPr="008C637D">
              <w:rPr>
                <w:rFonts w:ascii="Arial" w:hAnsi="Arial" w:cs="Arial"/>
                <w:b/>
                <w:bCs/>
                <w:sz w:val="18"/>
                <w:szCs w:val="18"/>
              </w:rPr>
              <w:t xml:space="preserve">ella </w:t>
            </w:r>
            <w:r w:rsidR="00CD57CC" w:rsidRPr="008C637D">
              <w:rPr>
                <w:rFonts w:ascii="Arial" w:hAnsi="Arial" w:cs="Arial"/>
                <w:b/>
                <w:bCs/>
                <w:sz w:val="18"/>
                <w:szCs w:val="18"/>
              </w:rPr>
              <w:t>L</w:t>
            </w:r>
            <w:r w:rsidRPr="008C637D">
              <w:rPr>
                <w:rFonts w:ascii="Arial" w:hAnsi="Arial" w:cs="Arial"/>
                <w:b/>
                <w:bCs/>
                <w:sz w:val="18"/>
                <w:szCs w:val="18"/>
              </w:rPr>
              <w:t>indberg</w:t>
            </w:r>
            <w:r w:rsidR="008F2AC0" w:rsidRPr="008C637D">
              <w:rPr>
                <w:rFonts w:ascii="Arial" w:hAnsi="Arial" w:cs="Arial"/>
                <w:b/>
                <w:bCs/>
                <w:sz w:val="18"/>
                <w:szCs w:val="18"/>
              </w:rPr>
              <w:t>-KCASI faculty</w:t>
            </w:r>
            <w:r w:rsidR="009D3B95" w:rsidRPr="008C637D">
              <w:rPr>
                <w:rFonts w:ascii="Arial" w:hAnsi="Arial" w:cs="Arial"/>
                <w:b/>
                <w:bCs/>
                <w:sz w:val="18"/>
                <w:szCs w:val="18"/>
              </w:rPr>
              <w:t xml:space="preserve">    </w:t>
            </w:r>
            <w:r w:rsidR="000339E9" w:rsidRPr="008C637D">
              <w:rPr>
                <w:rFonts w:ascii="Arial" w:hAnsi="Arial" w:cs="Arial"/>
                <w:b/>
                <w:bCs/>
                <w:sz w:val="18"/>
                <w:szCs w:val="18"/>
              </w:rPr>
              <w:t xml:space="preserve"> </w:t>
            </w:r>
            <w:r w:rsidR="009D3B95" w:rsidRPr="008C637D">
              <w:rPr>
                <w:rFonts w:ascii="Arial" w:hAnsi="Arial" w:cs="Arial"/>
                <w:b/>
                <w:bCs/>
                <w:sz w:val="18"/>
                <w:szCs w:val="18"/>
              </w:rPr>
              <w:t xml:space="preserve">    </w:t>
            </w:r>
            <w:r w:rsidR="0080006A">
              <w:rPr>
                <w:rFonts w:ascii="Arial" w:hAnsi="Arial" w:cs="Arial"/>
                <w:b/>
                <w:bCs/>
                <w:sz w:val="18"/>
                <w:szCs w:val="18"/>
              </w:rPr>
              <w:t xml:space="preserve">          </w:t>
            </w:r>
            <w:r w:rsidR="009D3B95" w:rsidRPr="008C637D">
              <w:rPr>
                <w:rFonts w:ascii="Arial" w:hAnsi="Arial" w:cs="Arial"/>
                <w:b/>
                <w:bCs/>
                <w:sz w:val="18"/>
                <w:szCs w:val="18"/>
              </w:rPr>
              <w:t xml:space="preserve">     </w:t>
            </w:r>
            <w:r w:rsidR="009F53ED" w:rsidRPr="008C637D">
              <w:rPr>
                <w:rFonts w:ascii="Arial" w:hAnsi="Arial" w:cs="Arial"/>
                <w:b/>
                <w:bCs/>
                <w:sz w:val="18"/>
                <w:szCs w:val="18"/>
              </w:rPr>
              <w:t xml:space="preserve"> </w:t>
            </w:r>
            <w:r w:rsidR="009D3B95" w:rsidRPr="008C637D">
              <w:rPr>
                <w:rFonts w:ascii="Arial" w:hAnsi="Arial" w:cs="Arial"/>
                <w:b/>
                <w:bCs/>
                <w:sz w:val="18"/>
                <w:szCs w:val="18"/>
              </w:rPr>
              <w:t xml:space="preserve">   </w:t>
            </w:r>
            <w:sdt>
              <w:sdtPr>
                <w:rPr>
                  <w:rFonts w:ascii="Arial" w:hAnsi="Arial" w:cs="Arial"/>
                  <w:b/>
                  <w:bCs/>
                  <w:sz w:val="18"/>
                  <w:szCs w:val="18"/>
                </w:rPr>
                <w:id w:val="2049490365"/>
                <w14:checkbox>
                  <w14:checked w14:val="0"/>
                  <w14:checkedState w14:val="2612" w14:font="MS Gothic"/>
                  <w14:uncheckedState w14:val="2610" w14:font="MS Gothic"/>
                </w14:checkbox>
              </w:sdtPr>
              <w:sdtContent>
                <w:r w:rsidR="009D3B95" w:rsidRPr="008C637D">
                  <w:rPr>
                    <w:rFonts w:ascii="Segoe UI Symbol" w:eastAsia="MS Gothic" w:hAnsi="Segoe UI Symbol" w:cs="Segoe UI Symbol"/>
                    <w:b/>
                    <w:bCs/>
                    <w:sz w:val="18"/>
                    <w:szCs w:val="18"/>
                  </w:rPr>
                  <w:t>☐</w:t>
                </w:r>
              </w:sdtContent>
            </w:sdt>
          </w:p>
        </w:tc>
      </w:tr>
      <w:tr w:rsidR="00126B9B" w14:paraId="3836F3E6" w14:textId="77777777" w:rsidTr="0040578A">
        <w:tc>
          <w:tcPr>
            <w:tcW w:w="4495" w:type="dxa"/>
          </w:tcPr>
          <w:p w14:paraId="1D891B52" w14:textId="4D58F606" w:rsidR="00126B9B" w:rsidRPr="002D159B" w:rsidRDefault="0040578A" w:rsidP="0040578A">
            <w:pPr>
              <w:jc w:val="left"/>
              <w:rPr>
                <w:rFonts w:ascii="Arial" w:hAnsi="Arial" w:cs="Arial"/>
                <w:b/>
                <w:bCs/>
                <w:sz w:val="18"/>
                <w:szCs w:val="18"/>
              </w:rPr>
            </w:pPr>
            <w:r>
              <w:rPr>
                <w:rFonts w:ascii="Arial" w:hAnsi="Arial" w:cs="Arial"/>
                <w:b/>
                <w:bCs/>
                <w:sz w:val="18"/>
                <w:szCs w:val="18"/>
              </w:rPr>
              <w:t xml:space="preserve">2. </w:t>
            </w:r>
            <w:r w:rsidR="00E63994" w:rsidRPr="002D159B">
              <w:rPr>
                <w:rFonts w:ascii="Arial" w:hAnsi="Arial" w:cs="Arial"/>
                <w:b/>
                <w:bCs/>
                <w:sz w:val="18"/>
                <w:szCs w:val="18"/>
              </w:rPr>
              <w:t>Laurie Graham</w:t>
            </w:r>
            <w:r w:rsidR="00EC2302" w:rsidRPr="002D159B">
              <w:rPr>
                <w:rFonts w:ascii="Arial" w:hAnsi="Arial" w:cs="Arial"/>
                <w:b/>
                <w:bCs/>
                <w:sz w:val="18"/>
                <w:szCs w:val="18"/>
              </w:rPr>
              <w:t>-</w:t>
            </w:r>
            <w:r w:rsidR="00E63994" w:rsidRPr="002D159B">
              <w:rPr>
                <w:rFonts w:ascii="Arial" w:hAnsi="Arial" w:cs="Arial"/>
                <w:b/>
                <w:bCs/>
                <w:sz w:val="18"/>
                <w:szCs w:val="18"/>
              </w:rPr>
              <w:t xml:space="preserve"> </w:t>
            </w:r>
            <w:r w:rsidR="00EC2302" w:rsidRPr="002D159B">
              <w:rPr>
                <w:rFonts w:ascii="Arial" w:hAnsi="Arial" w:cs="Arial"/>
                <w:b/>
                <w:bCs/>
                <w:sz w:val="18"/>
                <w:szCs w:val="18"/>
              </w:rPr>
              <w:t>B</w:t>
            </w:r>
            <w:r w:rsidR="00E63994" w:rsidRPr="002D159B">
              <w:rPr>
                <w:rFonts w:ascii="Arial" w:hAnsi="Arial" w:cs="Arial"/>
                <w:b/>
                <w:bCs/>
                <w:sz w:val="18"/>
                <w:szCs w:val="18"/>
              </w:rPr>
              <w:t>SO</w:t>
            </w:r>
            <w:r w:rsidR="003D1295" w:rsidRPr="002D159B">
              <w:rPr>
                <w:rFonts w:ascii="Arial" w:hAnsi="Arial" w:cs="Arial"/>
                <w:b/>
                <w:bCs/>
                <w:sz w:val="18"/>
                <w:szCs w:val="18"/>
              </w:rPr>
              <w:t xml:space="preserve">  </w:t>
            </w:r>
            <w:r w:rsidR="009D3B95" w:rsidRPr="002D159B">
              <w:rPr>
                <w:rFonts w:ascii="Arial" w:hAnsi="Arial" w:cs="Arial"/>
                <w:b/>
                <w:bCs/>
                <w:sz w:val="18"/>
                <w:szCs w:val="18"/>
              </w:rPr>
              <w:t xml:space="preserve">                                   </w:t>
            </w:r>
            <w:r w:rsidR="003D1295" w:rsidRPr="002D159B">
              <w:rPr>
                <w:rFonts w:ascii="Arial" w:hAnsi="Arial" w:cs="Arial"/>
                <w:b/>
                <w:bCs/>
                <w:sz w:val="18"/>
                <w:szCs w:val="18"/>
              </w:rPr>
              <w:t xml:space="preserve"> </w:t>
            </w:r>
            <w:sdt>
              <w:sdtPr>
                <w:rPr>
                  <w:rFonts w:ascii="Segoe UI Symbol" w:eastAsia="MS Gothic" w:hAnsi="Segoe UI Symbol" w:cs="Segoe UI Symbol"/>
                  <w:b/>
                  <w:bCs/>
                  <w:sz w:val="18"/>
                  <w:szCs w:val="18"/>
                </w:rPr>
                <w:id w:val="-2127606868"/>
                <w14:checkbox>
                  <w14:checked w14:val="1"/>
                  <w14:checkedState w14:val="2612" w14:font="MS Gothic"/>
                  <w14:uncheckedState w14:val="2610" w14:font="MS Gothic"/>
                </w14:checkbox>
              </w:sdtPr>
              <w:sdtContent>
                <w:r w:rsidR="00766F11">
                  <w:rPr>
                    <w:rFonts w:ascii="MS Gothic" w:eastAsia="MS Gothic" w:hAnsi="MS Gothic" w:cs="Segoe UI Symbol" w:hint="eastAsia"/>
                    <w:b/>
                    <w:bCs/>
                    <w:sz w:val="18"/>
                    <w:szCs w:val="18"/>
                  </w:rPr>
                  <w:t>☒</w:t>
                </w:r>
              </w:sdtContent>
            </w:sdt>
          </w:p>
        </w:tc>
        <w:tc>
          <w:tcPr>
            <w:tcW w:w="4855" w:type="dxa"/>
          </w:tcPr>
          <w:p w14:paraId="2FE9D256" w14:textId="5BA1BE2C" w:rsidR="00126B9B" w:rsidRPr="008C637D" w:rsidRDefault="00A43CEF" w:rsidP="00A64028">
            <w:pPr>
              <w:jc w:val="left"/>
              <w:rPr>
                <w:rFonts w:ascii="Arial" w:hAnsi="Arial" w:cs="Arial"/>
                <w:b/>
                <w:bCs/>
                <w:sz w:val="18"/>
                <w:szCs w:val="18"/>
              </w:rPr>
            </w:pPr>
            <w:r w:rsidRPr="008C637D">
              <w:rPr>
                <w:rFonts w:ascii="Arial" w:hAnsi="Arial" w:cs="Arial"/>
                <w:b/>
                <w:bCs/>
                <w:sz w:val="18"/>
                <w:szCs w:val="18"/>
              </w:rPr>
              <w:t>7. Kirst</w:t>
            </w:r>
            <w:r w:rsidR="009E4D2C" w:rsidRPr="008C637D">
              <w:rPr>
                <w:rFonts w:ascii="Arial" w:hAnsi="Arial" w:cs="Arial"/>
                <w:b/>
                <w:bCs/>
                <w:sz w:val="18"/>
                <w:szCs w:val="18"/>
              </w:rPr>
              <w:t>i</w:t>
            </w:r>
            <w:r w:rsidRPr="008C637D">
              <w:rPr>
                <w:rFonts w:ascii="Arial" w:hAnsi="Arial" w:cs="Arial"/>
                <w:b/>
                <w:bCs/>
                <w:sz w:val="18"/>
                <w:szCs w:val="18"/>
              </w:rPr>
              <w:t xml:space="preserve">n Sterner </w:t>
            </w:r>
            <w:r w:rsidR="009E4D2C" w:rsidRPr="008C637D">
              <w:rPr>
                <w:rFonts w:ascii="Arial" w:hAnsi="Arial" w:cs="Arial"/>
                <w:b/>
                <w:bCs/>
                <w:sz w:val="18"/>
                <w:szCs w:val="18"/>
              </w:rPr>
              <w:t>– Anthropology faculty</w:t>
            </w:r>
            <w:r w:rsidR="000339E9" w:rsidRPr="008C637D">
              <w:rPr>
                <w:rFonts w:ascii="Arial" w:hAnsi="Arial" w:cs="Arial"/>
                <w:b/>
                <w:bCs/>
                <w:sz w:val="18"/>
                <w:szCs w:val="18"/>
              </w:rPr>
              <w:t xml:space="preserve">    </w:t>
            </w:r>
            <w:r w:rsidR="0080006A">
              <w:rPr>
                <w:rFonts w:ascii="Arial" w:hAnsi="Arial" w:cs="Arial"/>
                <w:b/>
                <w:bCs/>
                <w:sz w:val="18"/>
                <w:szCs w:val="18"/>
              </w:rPr>
              <w:t xml:space="preserve">         </w:t>
            </w:r>
            <w:r w:rsidR="000339E9" w:rsidRPr="008C637D">
              <w:rPr>
                <w:rFonts w:ascii="Arial" w:hAnsi="Arial" w:cs="Arial"/>
                <w:b/>
                <w:bCs/>
                <w:sz w:val="18"/>
                <w:szCs w:val="18"/>
              </w:rPr>
              <w:t xml:space="preserve">      </w:t>
            </w:r>
            <w:sdt>
              <w:sdtPr>
                <w:rPr>
                  <w:rFonts w:ascii="Arial" w:hAnsi="Arial" w:cs="Arial"/>
                  <w:b/>
                  <w:bCs/>
                  <w:sz w:val="18"/>
                  <w:szCs w:val="18"/>
                </w:rPr>
                <w:id w:val="-187524633"/>
                <w14:checkbox>
                  <w14:checked w14:val="1"/>
                  <w14:checkedState w14:val="2612" w14:font="MS Gothic"/>
                  <w14:uncheckedState w14:val="2610" w14:font="MS Gothic"/>
                </w14:checkbox>
              </w:sdtPr>
              <w:sdtContent>
                <w:r w:rsidR="00766F11">
                  <w:rPr>
                    <w:rFonts w:ascii="MS Gothic" w:eastAsia="MS Gothic" w:hAnsi="MS Gothic" w:cs="Arial" w:hint="eastAsia"/>
                    <w:b/>
                    <w:bCs/>
                    <w:sz w:val="18"/>
                    <w:szCs w:val="18"/>
                  </w:rPr>
                  <w:t>☒</w:t>
                </w:r>
              </w:sdtContent>
            </w:sdt>
          </w:p>
        </w:tc>
      </w:tr>
      <w:tr w:rsidR="00126B9B" w14:paraId="72C79319" w14:textId="77777777" w:rsidTr="0040578A">
        <w:tc>
          <w:tcPr>
            <w:tcW w:w="4495" w:type="dxa"/>
          </w:tcPr>
          <w:p w14:paraId="2F37A369" w14:textId="6E67BBF0" w:rsidR="00126B9B" w:rsidRPr="002D159B" w:rsidRDefault="0040578A" w:rsidP="0040578A">
            <w:pPr>
              <w:jc w:val="left"/>
              <w:rPr>
                <w:rFonts w:ascii="Arial" w:hAnsi="Arial" w:cs="Arial"/>
                <w:b/>
                <w:bCs/>
                <w:sz w:val="18"/>
                <w:szCs w:val="18"/>
              </w:rPr>
            </w:pPr>
            <w:r>
              <w:rPr>
                <w:rFonts w:ascii="Arial" w:hAnsi="Arial" w:cs="Arial"/>
                <w:b/>
                <w:bCs/>
                <w:sz w:val="18"/>
                <w:szCs w:val="18"/>
              </w:rPr>
              <w:t xml:space="preserve">3. </w:t>
            </w:r>
            <w:r w:rsidR="00EC2302" w:rsidRPr="002D159B">
              <w:rPr>
                <w:rFonts w:ascii="Arial" w:hAnsi="Arial" w:cs="Arial"/>
                <w:b/>
                <w:bCs/>
                <w:sz w:val="18"/>
                <w:szCs w:val="18"/>
              </w:rPr>
              <w:t>Rachael Alionhart</w:t>
            </w:r>
            <w:r w:rsidR="00891F12" w:rsidRPr="002D159B">
              <w:rPr>
                <w:rFonts w:ascii="Arial" w:hAnsi="Arial" w:cs="Arial"/>
                <w:b/>
                <w:bCs/>
                <w:sz w:val="18"/>
                <w:szCs w:val="18"/>
              </w:rPr>
              <w:t>-</w:t>
            </w:r>
            <w:r w:rsidR="00744FAF" w:rsidRPr="002D159B">
              <w:rPr>
                <w:rFonts w:ascii="Arial" w:hAnsi="Arial" w:cs="Arial"/>
                <w:b/>
                <w:bCs/>
                <w:sz w:val="18"/>
                <w:szCs w:val="18"/>
              </w:rPr>
              <w:t>Animal expert</w:t>
            </w:r>
            <w:r w:rsidR="009D3B95" w:rsidRPr="002D159B">
              <w:rPr>
                <w:rFonts w:ascii="Arial" w:hAnsi="Arial" w:cs="Arial"/>
                <w:b/>
                <w:bCs/>
                <w:sz w:val="18"/>
                <w:szCs w:val="18"/>
              </w:rPr>
              <w:t xml:space="preserve">               </w:t>
            </w:r>
            <w:r w:rsidR="003D1295" w:rsidRPr="002D159B">
              <w:rPr>
                <w:rFonts w:ascii="Arial" w:hAnsi="Arial" w:cs="Arial"/>
                <w:b/>
                <w:bCs/>
                <w:sz w:val="18"/>
                <w:szCs w:val="18"/>
              </w:rPr>
              <w:t xml:space="preserve">   </w:t>
            </w:r>
            <w:sdt>
              <w:sdtPr>
                <w:rPr>
                  <w:rFonts w:ascii="Segoe UI Symbol" w:eastAsia="MS Gothic" w:hAnsi="Segoe UI Symbol" w:cs="Segoe UI Symbol"/>
                  <w:b/>
                  <w:bCs/>
                  <w:sz w:val="18"/>
                  <w:szCs w:val="18"/>
                </w:rPr>
                <w:id w:val="252014107"/>
                <w14:checkbox>
                  <w14:checked w14:val="1"/>
                  <w14:checkedState w14:val="2612" w14:font="MS Gothic"/>
                  <w14:uncheckedState w14:val="2610" w14:font="MS Gothic"/>
                </w14:checkbox>
              </w:sdtPr>
              <w:sdtContent>
                <w:r w:rsidR="00766F11">
                  <w:rPr>
                    <w:rFonts w:ascii="MS Gothic" w:eastAsia="MS Gothic" w:hAnsi="MS Gothic" w:cs="Segoe UI Symbol" w:hint="eastAsia"/>
                    <w:b/>
                    <w:bCs/>
                    <w:sz w:val="18"/>
                    <w:szCs w:val="18"/>
                  </w:rPr>
                  <w:t>☒</w:t>
                </w:r>
              </w:sdtContent>
            </w:sdt>
          </w:p>
        </w:tc>
        <w:tc>
          <w:tcPr>
            <w:tcW w:w="4855" w:type="dxa"/>
          </w:tcPr>
          <w:p w14:paraId="0484B95B" w14:textId="75DB768E" w:rsidR="00126B9B" w:rsidRPr="008C637D" w:rsidRDefault="00062473" w:rsidP="00A64028">
            <w:pPr>
              <w:jc w:val="left"/>
              <w:rPr>
                <w:rFonts w:ascii="Arial" w:hAnsi="Arial" w:cs="Arial"/>
                <w:b/>
                <w:bCs/>
                <w:sz w:val="18"/>
                <w:szCs w:val="18"/>
              </w:rPr>
            </w:pPr>
            <w:r w:rsidRPr="008C637D">
              <w:rPr>
                <w:rFonts w:ascii="Arial" w:hAnsi="Arial" w:cs="Arial"/>
                <w:b/>
                <w:bCs/>
                <w:sz w:val="18"/>
                <w:szCs w:val="18"/>
              </w:rPr>
              <w:t>8. Debra De Loach- OSU BSO</w:t>
            </w:r>
            <w:r w:rsidR="001717CB" w:rsidRPr="008C637D">
              <w:rPr>
                <w:rFonts w:ascii="Arial" w:hAnsi="Arial" w:cs="Arial"/>
                <w:b/>
                <w:bCs/>
                <w:sz w:val="18"/>
                <w:szCs w:val="18"/>
              </w:rPr>
              <w:t xml:space="preserve"> non</w:t>
            </w:r>
            <w:r w:rsidR="009F53ED" w:rsidRPr="008C637D">
              <w:rPr>
                <w:rFonts w:ascii="Arial" w:hAnsi="Arial" w:cs="Arial"/>
                <w:b/>
                <w:bCs/>
                <w:sz w:val="18"/>
                <w:szCs w:val="18"/>
              </w:rPr>
              <w:t>-</w:t>
            </w:r>
            <w:r w:rsidR="00DB60DD" w:rsidRPr="008C637D">
              <w:rPr>
                <w:rFonts w:ascii="Arial" w:hAnsi="Arial" w:cs="Arial"/>
                <w:b/>
                <w:bCs/>
                <w:sz w:val="18"/>
                <w:szCs w:val="18"/>
              </w:rPr>
              <w:t>affiliated</w:t>
            </w:r>
            <w:r w:rsidR="000339E9" w:rsidRPr="008C637D">
              <w:rPr>
                <w:rFonts w:ascii="Arial" w:hAnsi="Arial" w:cs="Arial"/>
                <w:b/>
                <w:bCs/>
                <w:sz w:val="18"/>
                <w:szCs w:val="18"/>
              </w:rPr>
              <w:t xml:space="preserve">  </w:t>
            </w:r>
            <w:r w:rsidR="0080006A">
              <w:rPr>
                <w:rFonts w:ascii="Arial" w:hAnsi="Arial" w:cs="Arial"/>
                <w:b/>
                <w:bCs/>
                <w:sz w:val="18"/>
                <w:szCs w:val="18"/>
              </w:rPr>
              <w:t xml:space="preserve">         </w:t>
            </w:r>
            <w:r w:rsidR="000339E9" w:rsidRPr="008C637D">
              <w:rPr>
                <w:rFonts w:ascii="Arial" w:hAnsi="Arial" w:cs="Arial"/>
                <w:b/>
                <w:bCs/>
                <w:sz w:val="18"/>
                <w:szCs w:val="18"/>
              </w:rPr>
              <w:t xml:space="preserve">    </w:t>
            </w:r>
            <w:sdt>
              <w:sdtPr>
                <w:rPr>
                  <w:rFonts w:ascii="Arial" w:hAnsi="Arial" w:cs="Arial"/>
                  <w:b/>
                  <w:bCs/>
                  <w:sz w:val="18"/>
                  <w:szCs w:val="18"/>
                </w:rPr>
                <w:id w:val="774438082"/>
                <w14:checkbox>
                  <w14:checked w14:val="1"/>
                  <w14:checkedState w14:val="2612" w14:font="MS Gothic"/>
                  <w14:uncheckedState w14:val="2610" w14:font="MS Gothic"/>
                </w14:checkbox>
              </w:sdtPr>
              <w:sdtContent>
                <w:r w:rsidR="00766F11">
                  <w:rPr>
                    <w:rFonts w:ascii="MS Gothic" w:eastAsia="MS Gothic" w:hAnsi="MS Gothic" w:cs="Arial" w:hint="eastAsia"/>
                    <w:b/>
                    <w:bCs/>
                    <w:sz w:val="18"/>
                    <w:szCs w:val="18"/>
                  </w:rPr>
                  <w:t>☒</w:t>
                </w:r>
              </w:sdtContent>
            </w:sdt>
          </w:p>
        </w:tc>
      </w:tr>
      <w:tr w:rsidR="00126B9B" w14:paraId="341F81B4" w14:textId="77777777" w:rsidTr="0040578A">
        <w:tc>
          <w:tcPr>
            <w:tcW w:w="4495" w:type="dxa"/>
          </w:tcPr>
          <w:p w14:paraId="6D632B61" w14:textId="0AAE750A" w:rsidR="00126B9B" w:rsidRPr="002D159B" w:rsidRDefault="0040578A" w:rsidP="0040578A">
            <w:pPr>
              <w:rPr>
                <w:rFonts w:ascii="Arial" w:hAnsi="Arial" w:cs="Arial"/>
                <w:b/>
                <w:bCs/>
                <w:sz w:val="18"/>
                <w:szCs w:val="18"/>
              </w:rPr>
            </w:pPr>
            <w:r>
              <w:rPr>
                <w:rFonts w:ascii="Arial" w:hAnsi="Arial" w:cs="Arial"/>
                <w:b/>
                <w:bCs/>
                <w:sz w:val="18"/>
                <w:szCs w:val="18"/>
              </w:rPr>
              <w:t xml:space="preserve">4. </w:t>
            </w:r>
            <w:r w:rsidR="006F7AA6" w:rsidRPr="002D159B">
              <w:rPr>
                <w:rFonts w:ascii="Arial" w:hAnsi="Arial" w:cs="Arial"/>
                <w:b/>
                <w:bCs/>
                <w:sz w:val="18"/>
                <w:szCs w:val="18"/>
              </w:rPr>
              <w:t>Step</w:t>
            </w:r>
            <w:r w:rsidR="007C430D" w:rsidRPr="002D159B">
              <w:rPr>
                <w:rFonts w:ascii="Arial" w:hAnsi="Arial" w:cs="Arial"/>
                <w:b/>
                <w:bCs/>
                <w:sz w:val="18"/>
                <w:szCs w:val="18"/>
              </w:rPr>
              <w:t>hanie Womack-</w:t>
            </w:r>
            <w:r w:rsidR="003B425F" w:rsidRPr="002D159B">
              <w:rPr>
                <w:rFonts w:ascii="Arial" w:hAnsi="Arial" w:cs="Arial"/>
                <w:b/>
                <w:bCs/>
                <w:sz w:val="18"/>
                <w:szCs w:val="18"/>
              </w:rPr>
              <w:t>AWS Director</w:t>
            </w:r>
            <w:r w:rsidR="003D1295" w:rsidRPr="002D159B">
              <w:rPr>
                <w:rFonts w:ascii="Arial" w:hAnsi="Arial" w:cs="Arial"/>
                <w:b/>
                <w:bCs/>
                <w:sz w:val="18"/>
                <w:szCs w:val="18"/>
              </w:rPr>
              <w:t xml:space="preserve">   </w:t>
            </w:r>
            <w:r w:rsidR="009D3B95" w:rsidRPr="002D159B">
              <w:rPr>
                <w:rFonts w:ascii="Arial" w:hAnsi="Arial" w:cs="Arial"/>
                <w:b/>
                <w:bCs/>
                <w:sz w:val="18"/>
                <w:szCs w:val="18"/>
              </w:rPr>
              <w:t xml:space="preserve">             </w:t>
            </w:r>
            <w:sdt>
              <w:sdtPr>
                <w:rPr>
                  <w:rFonts w:ascii="Segoe UI Symbol" w:eastAsia="MS Gothic" w:hAnsi="Segoe UI Symbol" w:cs="Segoe UI Symbol"/>
                  <w:b/>
                  <w:bCs/>
                  <w:sz w:val="18"/>
                  <w:szCs w:val="18"/>
                </w:rPr>
                <w:id w:val="2012025465"/>
                <w14:checkbox>
                  <w14:checked w14:val="1"/>
                  <w14:checkedState w14:val="2612" w14:font="MS Gothic"/>
                  <w14:uncheckedState w14:val="2610" w14:font="MS Gothic"/>
                </w14:checkbox>
              </w:sdtPr>
              <w:sdtContent>
                <w:r w:rsidR="00766F11">
                  <w:rPr>
                    <w:rFonts w:ascii="MS Gothic" w:eastAsia="MS Gothic" w:hAnsi="MS Gothic" w:cs="Segoe UI Symbol" w:hint="eastAsia"/>
                    <w:b/>
                    <w:bCs/>
                    <w:sz w:val="18"/>
                    <w:szCs w:val="18"/>
                  </w:rPr>
                  <w:t>☒</w:t>
                </w:r>
              </w:sdtContent>
            </w:sdt>
          </w:p>
        </w:tc>
        <w:tc>
          <w:tcPr>
            <w:tcW w:w="4855" w:type="dxa"/>
          </w:tcPr>
          <w:p w14:paraId="1084077A" w14:textId="27823D87" w:rsidR="00126B9B" w:rsidRPr="008C637D" w:rsidRDefault="00062473" w:rsidP="002D159B">
            <w:pPr>
              <w:rPr>
                <w:rFonts w:ascii="Arial" w:hAnsi="Arial" w:cs="Arial"/>
                <w:b/>
                <w:bCs/>
                <w:sz w:val="18"/>
                <w:szCs w:val="18"/>
              </w:rPr>
            </w:pPr>
            <w:r w:rsidRPr="008C637D">
              <w:rPr>
                <w:rFonts w:ascii="Arial" w:hAnsi="Arial" w:cs="Arial"/>
                <w:b/>
                <w:bCs/>
                <w:sz w:val="18"/>
                <w:szCs w:val="18"/>
              </w:rPr>
              <w:t xml:space="preserve">9. Bruce Branchaud </w:t>
            </w:r>
            <w:r w:rsidR="001717CB" w:rsidRPr="008C637D">
              <w:rPr>
                <w:rFonts w:ascii="Arial" w:hAnsi="Arial" w:cs="Arial"/>
                <w:b/>
                <w:bCs/>
                <w:sz w:val="18"/>
                <w:szCs w:val="18"/>
              </w:rPr>
              <w:t xml:space="preserve">-OHSU </w:t>
            </w:r>
            <w:r w:rsidR="00DD7CE1">
              <w:rPr>
                <w:rFonts w:ascii="Arial" w:hAnsi="Arial" w:cs="Arial"/>
                <w:b/>
                <w:bCs/>
                <w:sz w:val="18"/>
                <w:szCs w:val="18"/>
              </w:rPr>
              <w:t>faculty</w:t>
            </w:r>
            <w:r w:rsidR="002D159B">
              <w:rPr>
                <w:rFonts w:ascii="Arial" w:hAnsi="Arial" w:cs="Arial"/>
                <w:b/>
                <w:bCs/>
                <w:sz w:val="18"/>
                <w:szCs w:val="18"/>
              </w:rPr>
              <w:t xml:space="preserve"> </w:t>
            </w:r>
            <w:r w:rsidR="001717CB" w:rsidRPr="008C637D">
              <w:rPr>
                <w:rFonts w:ascii="Arial" w:hAnsi="Arial" w:cs="Arial"/>
                <w:b/>
                <w:bCs/>
                <w:sz w:val="18"/>
                <w:szCs w:val="18"/>
              </w:rPr>
              <w:t>non-affiliated</w:t>
            </w:r>
            <w:r w:rsidR="000339E9" w:rsidRPr="008C637D">
              <w:rPr>
                <w:rFonts w:ascii="Arial" w:hAnsi="Arial" w:cs="Arial"/>
                <w:b/>
                <w:bCs/>
                <w:sz w:val="18"/>
                <w:szCs w:val="18"/>
              </w:rPr>
              <w:t xml:space="preserve">         </w:t>
            </w:r>
            <w:sdt>
              <w:sdtPr>
                <w:rPr>
                  <w:rFonts w:ascii="Arial" w:hAnsi="Arial" w:cs="Arial"/>
                  <w:b/>
                  <w:bCs/>
                  <w:sz w:val="18"/>
                  <w:szCs w:val="18"/>
                </w:rPr>
                <w:id w:val="285630430"/>
                <w14:checkbox>
                  <w14:checked w14:val="1"/>
                  <w14:checkedState w14:val="2612" w14:font="MS Gothic"/>
                  <w14:uncheckedState w14:val="2610" w14:font="MS Gothic"/>
                </w14:checkbox>
              </w:sdtPr>
              <w:sdtContent>
                <w:r w:rsidR="00766F11">
                  <w:rPr>
                    <w:rFonts w:ascii="MS Gothic" w:eastAsia="MS Gothic" w:hAnsi="MS Gothic" w:cs="Arial" w:hint="eastAsia"/>
                    <w:b/>
                    <w:bCs/>
                    <w:sz w:val="18"/>
                    <w:szCs w:val="18"/>
                  </w:rPr>
                  <w:t>☒</w:t>
                </w:r>
              </w:sdtContent>
            </w:sdt>
          </w:p>
        </w:tc>
      </w:tr>
      <w:tr w:rsidR="00126B9B" w14:paraId="45F8EFCC" w14:textId="77777777" w:rsidTr="0040578A">
        <w:tc>
          <w:tcPr>
            <w:tcW w:w="4495" w:type="dxa"/>
          </w:tcPr>
          <w:p w14:paraId="37BF9A94" w14:textId="07B2EA7E" w:rsidR="00126B9B" w:rsidRPr="002D159B" w:rsidRDefault="0040578A" w:rsidP="0040578A">
            <w:pPr>
              <w:jc w:val="left"/>
              <w:rPr>
                <w:rFonts w:ascii="Arial" w:hAnsi="Arial" w:cs="Arial"/>
                <w:b/>
                <w:bCs/>
                <w:sz w:val="18"/>
                <w:szCs w:val="18"/>
              </w:rPr>
            </w:pPr>
            <w:r>
              <w:rPr>
                <w:rFonts w:ascii="Arial" w:hAnsi="Arial" w:cs="Arial"/>
                <w:b/>
                <w:bCs/>
                <w:sz w:val="18"/>
                <w:szCs w:val="18"/>
              </w:rPr>
              <w:t xml:space="preserve">5. </w:t>
            </w:r>
            <w:r w:rsidR="000618E8" w:rsidRPr="002D159B">
              <w:rPr>
                <w:rFonts w:ascii="Arial" w:hAnsi="Arial" w:cs="Arial"/>
                <w:b/>
                <w:bCs/>
                <w:sz w:val="18"/>
                <w:szCs w:val="18"/>
              </w:rPr>
              <w:t>David Garcia-</w:t>
            </w:r>
            <w:r w:rsidR="009E4D2C" w:rsidRPr="002D159B">
              <w:rPr>
                <w:rFonts w:ascii="Arial" w:hAnsi="Arial" w:cs="Arial"/>
                <w:b/>
                <w:bCs/>
                <w:sz w:val="18"/>
                <w:szCs w:val="18"/>
              </w:rPr>
              <w:t xml:space="preserve"> Biology </w:t>
            </w:r>
            <w:r w:rsidR="008F2AC0" w:rsidRPr="002D159B">
              <w:rPr>
                <w:rFonts w:ascii="Arial" w:hAnsi="Arial" w:cs="Arial"/>
                <w:b/>
                <w:bCs/>
                <w:sz w:val="18"/>
                <w:szCs w:val="18"/>
              </w:rPr>
              <w:t>faculty</w:t>
            </w:r>
            <w:r w:rsidR="009D3B95" w:rsidRPr="002D159B">
              <w:rPr>
                <w:rFonts w:ascii="Arial" w:hAnsi="Arial" w:cs="Arial"/>
                <w:b/>
                <w:bCs/>
                <w:sz w:val="18"/>
                <w:szCs w:val="18"/>
              </w:rPr>
              <w:t xml:space="preserve">                       </w:t>
            </w:r>
            <w:sdt>
              <w:sdtPr>
                <w:rPr>
                  <w:rFonts w:ascii="Segoe UI Symbol" w:eastAsia="MS Gothic" w:hAnsi="Segoe UI Symbol" w:cs="Segoe UI Symbol"/>
                  <w:b/>
                  <w:bCs/>
                  <w:sz w:val="18"/>
                  <w:szCs w:val="18"/>
                </w:rPr>
                <w:id w:val="1666521821"/>
                <w14:checkbox>
                  <w14:checked w14:val="1"/>
                  <w14:checkedState w14:val="2612" w14:font="MS Gothic"/>
                  <w14:uncheckedState w14:val="2610" w14:font="MS Gothic"/>
                </w14:checkbox>
              </w:sdtPr>
              <w:sdtContent>
                <w:r w:rsidR="00766F11">
                  <w:rPr>
                    <w:rFonts w:ascii="MS Gothic" w:eastAsia="MS Gothic" w:hAnsi="MS Gothic" w:cs="Segoe UI Symbol" w:hint="eastAsia"/>
                    <w:b/>
                    <w:bCs/>
                    <w:sz w:val="18"/>
                    <w:szCs w:val="18"/>
                  </w:rPr>
                  <w:t>☒</w:t>
                </w:r>
              </w:sdtContent>
            </w:sdt>
          </w:p>
        </w:tc>
        <w:tc>
          <w:tcPr>
            <w:tcW w:w="4855" w:type="dxa"/>
          </w:tcPr>
          <w:p w14:paraId="4C99DE7B" w14:textId="0ACCC2F0" w:rsidR="00126B9B" w:rsidRPr="008C637D" w:rsidRDefault="001717CB" w:rsidP="00A64028">
            <w:pPr>
              <w:jc w:val="left"/>
              <w:rPr>
                <w:rFonts w:ascii="Arial" w:hAnsi="Arial" w:cs="Arial"/>
                <w:b/>
                <w:bCs/>
                <w:sz w:val="18"/>
                <w:szCs w:val="18"/>
              </w:rPr>
            </w:pPr>
            <w:r w:rsidRPr="008C637D">
              <w:rPr>
                <w:rFonts w:ascii="Arial" w:hAnsi="Arial" w:cs="Arial"/>
                <w:b/>
                <w:bCs/>
                <w:sz w:val="18"/>
                <w:szCs w:val="18"/>
              </w:rPr>
              <w:t>10 Ma</w:t>
            </w:r>
            <w:r w:rsidR="00DB60DD" w:rsidRPr="008C637D">
              <w:rPr>
                <w:rFonts w:ascii="Arial" w:hAnsi="Arial" w:cs="Arial"/>
                <w:b/>
                <w:bCs/>
                <w:sz w:val="18"/>
                <w:szCs w:val="18"/>
              </w:rPr>
              <w:t>eve Sowles- non-</w:t>
            </w:r>
            <w:r w:rsidR="001A560D" w:rsidRPr="008C637D">
              <w:rPr>
                <w:rFonts w:ascii="Arial" w:hAnsi="Arial" w:cs="Arial"/>
                <w:b/>
                <w:bCs/>
                <w:sz w:val="18"/>
                <w:szCs w:val="18"/>
              </w:rPr>
              <w:t>affiliated</w:t>
            </w:r>
            <w:r w:rsidR="000339E9" w:rsidRPr="008C637D">
              <w:rPr>
                <w:rFonts w:ascii="Arial" w:hAnsi="Arial" w:cs="Arial"/>
                <w:b/>
                <w:bCs/>
                <w:sz w:val="18"/>
                <w:szCs w:val="18"/>
              </w:rPr>
              <w:t xml:space="preserve">                 </w:t>
            </w:r>
            <w:r w:rsidR="009F53ED" w:rsidRPr="008C637D">
              <w:rPr>
                <w:rFonts w:ascii="Arial" w:hAnsi="Arial" w:cs="Arial"/>
                <w:b/>
                <w:bCs/>
                <w:sz w:val="18"/>
                <w:szCs w:val="18"/>
              </w:rPr>
              <w:t xml:space="preserve"> </w:t>
            </w:r>
            <w:r w:rsidR="000339E9" w:rsidRPr="008C637D">
              <w:rPr>
                <w:rFonts w:ascii="Arial" w:hAnsi="Arial" w:cs="Arial"/>
                <w:b/>
                <w:bCs/>
                <w:sz w:val="18"/>
                <w:szCs w:val="18"/>
              </w:rPr>
              <w:t xml:space="preserve">   </w:t>
            </w:r>
            <w:r w:rsidR="0080006A">
              <w:rPr>
                <w:rFonts w:ascii="Arial" w:hAnsi="Arial" w:cs="Arial"/>
                <w:b/>
                <w:bCs/>
                <w:sz w:val="18"/>
                <w:szCs w:val="18"/>
              </w:rPr>
              <w:t xml:space="preserve">         </w:t>
            </w:r>
            <w:r w:rsidR="000339E9" w:rsidRPr="008C637D">
              <w:rPr>
                <w:rFonts w:ascii="Arial" w:hAnsi="Arial" w:cs="Arial"/>
                <w:b/>
                <w:bCs/>
                <w:sz w:val="18"/>
                <w:szCs w:val="18"/>
              </w:rPr>
              <w:t xml:space="preserve">    </w:t>
            </w:r>
            <w:sdt>
              <w:sdtPr>
                <w:rPr>
                  <w:rFonts w:ascii="Arial" w:hAnsi="Arial" w:cs="Arial"/>
                  <w:b/>
                  <w:bCs/>
                  <w:sz w:val="18"/>
                  <w:szCs w:val="18"/>
                </w:rPr>
                <w:id w:val="1685093658"/>
                <w14:checkbox>
                  <w14:checked w14:val="1"/>
                  <w14:checkedState w14:val="2612" w14:font="MS Gothic"/>
                  <w14:uncheckedState w14:val="2610" w14:font="MS Gothic"/>
                </w14:checkbox>
              </w:sdtPr>
              <w:sdtContent>
                <w:r w:rsidR="00766F11">
                  <w:rPr>
                    <w:rFonts w:ascii="MS Gothic" w:eastAsia="MS Gothic" w:hAnsi="MS Gothic" w:cs="Arial" w:hint="eastAsia"/>
                    <w:b/>
                    <w:bCs/>
                    <w:sz w:val="18"/>
                    <w:szCs w:val="18"/>
                  </w:rPr>
                  <w:t>☒</w:t>
                </w:r>
              </w:sdtContent>
            </w:sdt>
          </w:p>
        </w:tc>
      </w:tr>
    </w:tbl>
    <w:p w14:paraId="510D1B8C" w14:textId="2460C314" w:rsidR="0040578A" w:rsidRDefault="00D3663D" w:rsidP="00A64028">
      <w:pPr>
        <w:jc w:val="left"/>
        <w:rPr>
          <w:b/>
          <w:bCs/>
          <w:sz w:val="24"/>
          <w:szCs w:val="24"/>
        </w:rPr>
      </w:pPr>
      <w:r>
        <w:rPr>
          <w:b/>
          <w:bCs/>
          <w:sz w:val="24"/>
          <w:szCs w:val="24"/>
        </w:rPr>
        <w:t>Other Individuals in atten</w:t>
      </w:r>
      <w:r w:rsidR="00212629">
        <w:rPr>
          <w:b/>
          <w:bCs/>
          <w:sz w:val="24"/>
          <w:szCs w:val="24"/>
        </w:rPr>
        <w:t>dance</w:t>
      </w:r>
    </w:p>
    <w:tbl>
      <w:tblPr>
        <w:tblStyle w:val="TableGrid"/>
        <w:tblW w:w="0" w:type="auto"/>
        <w:tblLook w:val="04A0" w:firstRow="1" w:lastRow="0" w:firstColumn="1" w:lastColumn="0" w:noHBand="0" w:noVBand="1"/>
      </w:tblPr>
      <w:tblGrid>
        <w:gridCol w:w="4675"/>
        <w:gridCol w:w="4675"/>
      </w:tblGrid>
      <w:tr w:rsidR="00212629" w14:paraId="3FAC548A" w14:textId="77777777" w:rsidTr="00212629">
        <w:tc>
          <w:tcPr>
            <w:tcW w:w="4675" w:type="dxa"/>
          </w:tcPr>
          <w:p w14:paraId="17276EF8" w14:textId="0602C37A" w:rsidR="00212629" w:rsidRPr="00212629" w:rsidRDefault="00766F11" w:rsidP="00A64028">
            <w:pPr>
              <w:jc w:val="left"/>
              <w:rPr>
                <w:b/>
                <w:bCs/>
                <w:sz w:val="18"/>
                <w:szCs w:val="18"/>
              </w:rPr>
            </w:pPr>
            <w:r>
              <w:rPr>
                <w:b/>
                <w:bCs/>
                <w:sz w:val="18"/>
                <w:szCs w:val="18"/>
              </w:rPr>
              <w:t>none</w:t>
            </w:r>
          </w:p>
        </w:tc>
        <w:tc>
          <w:tcPr>
            <w:tcW w:w="4675" w:type="dxa"/>
          </w:tcPr>
          <w:p w14:paraId="5ED8D691" w14:textId="77777777" w:rsidR="00212629" w:rsidRPr="00212629" w:rsidRDefault="00212629" w:rsidP="00A64028">
            <w:pPr>
              <w:jc w:val="left"/>
              <w:rPr>
                <w:b/>
                <w:bCs/>
                <w:sz w:val="18"/>
                <w:szCs w:val="18"/>
              </w:rPr>
            </w:pPr>
          </w:p>
        </w:tc>
      </w:tr>
    </w:tbl>
    <w:p w14:paraId="44D985EC" w14:textId="77777777" w:rsidR="00212629" w:rsidRDefault="00212629" w:rsidP="00A64028">
      <w:pPr>
        <w:jc w:val="left"/>
        <w:rPr>
          <w:b/>
          <w:bCs/>
          <w:sz w:val="24"/>
          <w:szCs w:val="24"/>
        </w:rPr>
      </w:pPr>
    </w:p>
    <w:p w14:paraId="770F926F" w14:textId="4E1B6A6B" w:rsidR="002F6EE1" w:rsidRDefault="001A560D" w:rsidP="002F6EE1">
      <w:pPr>
        <w:tabs>
          <w:tab w:val="left" w:pos="4408"/>
          <w:tab w:val="left" w:pos="5071"/>
        </w:tabs>
        <w:jc w:val="left"/>
        <w:rPr>
          <w:b/>
          <w:bCs/>
          <w:sz w:val="24"/>
          <w:szCs w:val="24"/>
        </w:rPr>
      </w:pPr>
      <w:r>
        <w:rPr>
          <w:b/>
          <w:bCs/>
          <w:sz w:val="24"/>
          <w:szCs w:val="24"/>
        </w:rPr>
        <w:t>Quorum</w:t>
      </w:r>
      <w:r w:rsidR="008C637D">
        <w:rPr>
          <w:b/>
          <w:bCs/>
          <w:sz w:val="24"/>
          <w:szCs w:val="24"/>
        </w:rPr>
        <w:t xml:space="preserve">: </w:t>
      </w:r>
      <w:r>
        <w:rPr>
          <w:b/>
          <w:bCs/>
          <w:sz w:val="24"/>
          <w:szCs w:val="24"/>
        </w:rPr>
        <w:t xml:space="preserve"> Present </w:t>
      </w:r>
      <w:sdt>
        <w:sdtPr>
          <w:rPr>
            <w:b/>
            <w:bCs/>
            <w:sz w:val="24"/>
            <w:szCs w:val="24"/>
          </w:rPr>
          <w:id w:val="-1820414186"/>
          <w14:checkbox>
            <w14:checked w14:val="1"/>
            <w14:checkedState w14:val="2612" w14:font="MS Gothic"/>
            <w14:uncheckedState w14:val="2610" w14:font="MS Gothic"/>
          </w14:checkbox>
        </w:sdtPr>
        <w:sdtContent>
          <w:r w:rsidR="00766F11">
            <w:rPr>
              <w:rFonts w:ascii="MS Gothic" w:eastAsia="MS Gothic" w:hAnsi="MS Gothic" w:hint="eastAsia"/>
              <w:b/>
              <w:bCs/>
              <w:sz w:val="24"/>
              <w:szCs w:val="24"/>
            </w:rPr>
            <w:t>☒</w:t>
          </w:r>
        </w:sdtContent>
      </w:sdt>
      <w:r>
        <w:rPr>
          <w:b/>
          <w:bCs/>
          <w:sz w:val="24"/>
          <w:szCs w:val="24"/>
        </w:rPr>
        <w:t xml:space="preserve">            Not present</w:t>
      </w:r>
      <w:sdt>
        <w:sdtPr>
          <w:rPr>
            <w:b/>
            <w:bCs/>
            <w:sz w:val="24"/>
            <w:szCs w:val="24"/>
          </w:rPr>
          <w:id w:val="-66956713"/>
          <w14:checkbox>
            <w14:checked w14:val="0"/>
            <w14:checkedState w14:val="2612" w14:font="MS Gothic"/>
            <w14:uncheckedState w14:val="2610" w14:font="MS Gothic"/>
          </w14:checkbox>
        </w:sdtPr>
        <w:sdtContent>
          <w:r>
            <w:rPr>
              <w:rFonts w:ascii="MS Gothic" w:eastAsia="MS Gothic" w:hAnsi="MS Gothic" w:hint="eastAsia"/>
              <w:b/>
              <w:bCs/>
              <w:sz w:val="24"/>
              <w:szCs w:val="24"/>
            </w:rPr>
            <w:t>☐</w:t>
          </w:r>
        </w:sdtContent>
      </w:sdt>
      <w:r w:rsidR="002F6EE1">
        <w:rPr>
          <w:b/>
          <w:bCs/>
          <w:sz w:val="24"/>
          <w:szCs w:val="24"/>
        </w:rPr>
        <w:tab/>
      </w:r>
    </w:p>
    <w:p w14:paraId="195244EE" w14:textId="1355FFBE" w:rsidR="00C42571" w:rsidRDefault="002F6EE1" w:rsidP="002F6EE1">
      <w:pPr>
        <w:tabs>
          <w:tab w:val="left" w:pos="4408"/>
          <w:tab w:val="left" w:pos="5071"/>
        </w:tabs>
        <w:jc w:val="left"/>
        <w:rPr>
          <w:b/>
          <w:bCs/>
          <w:sz w:val="24"/>
          <w:szCs w:val="24"/>
        </w:rPr>
      </w:pPr>
      <w:r>
        <w:rPr>
          <w:b/>
          <w:bCs/>
          <w:sz w:val="24"/>
          <w:szCs w:val="24"/>
        </w:rPr>
        <w:t xml:space="preserve">Call to order: </w:t>
      </w:r>
      <w:r w:rsidR="00CD1BDA">
        <w:rPr>
          <w:b/>
          <w:bCs/>
          <w:sz w:val="24"/>
          <w:szCs w:val="24"/>
        </w:rPr>
        <w:t>2:02 pm</w:t>
      </w:r>
      <w:r>
        <w:rPr>
          <w:b/>
          <w:bCs/>
          <w:sz w:val="24"/>
          <w:szCs w:val="24"/>
        </w:rPr>
        <w:tab/>
      </w:r>
      <w:r>
        <w:rPr>
          <w:b/>
          <w:bCs/>
          <w:sz w:val="24"/>
          <w:szCs w:val="24"/>
        </w:rPr>
        <w:tab/>
      </w:r>
    </w:p>
    <w:p w14:paraId="06589376" w14:textId="77777777" w:rsidR="00C42571" w:rsidRPr="00C42571" w:rsidRDefault="00C42571" w:rsidP="00C42571">
      <w:pPr>
        <w:jc w:val="center"/>
        <w:rPr>
          <w:b/>
          <w:bCs/>
          <w:sz w:val="24"/>
          <w:szCs w:val="24"/>
        </w:rPr>
      </w:pPr>
    </w:p>
    <w:p w14:paraId="4690DEB2" w14:textId="77777777" w:rsidR="00435EEE" w:rsidRDefault="00435EEE" w:rsidP="001B5616">
      <w:pPr>
        <w:pStyle w:val="ListParagraph"/>
        <w:rPr>
          <w:rFonts w:ascii="Arial" w:hAnsi="Arial" w:cs="Arial"/>
          <w:b/>
          <w:bCs/>
          <w:sz w:val="24"/>
          <w:szCs w:val="24"/>
        </w:rPr>
      </w:pPr>
    </w:p>
    <w:p w14:paraId="4CE45436" w14:textId="77777777" w:rsidR="00435EEE" w:rsidRPr="004C7066" w:rsidRDefault="00435EEE" w:rsidP="001B5616">
      <w:pPr>
        <w:pStyle w:val="ListParagraph"/>
        <w:rPr>
          <w:rFonts w:ascii="Arial" w:hAnsi="Arial" w:cs="Arial"/>
          <w:b/>
          <w:bCs/>
          <w:sz w:val="24"/>
          <w:szCs w:val="24"/>
        </w:rPr>
      </w:pPr>
    </w:p>
    <w:p w14:paraId="6C9394D6" w14:textId="4578EDBE" w:rsidR="00D20074" w:rsidRPr="000B0C3D" w:rsidRDefault="00C42571" w:rsidP="00BE0CB4">
      <w:pPr>
        <w:pStyle w:val="ListParagraph"/>
        <w:numPr>
          <w:ilvl w:val="0"/>
          <w:numId w:val="1"/>
        </w:numPr>
        <w:rPr>
          <w:rFonts w:ascii="Arial" w:hAnsi="Arial" w:cs="Arial"/>
          <w:sz w:val="24"/>
          <w:szCs w:val="24"/>
        </w:rPr>
      </w:pPr>
      <w:r w:rsidRPr="004C7066">
        <w:rPr>
          <w:rFonts w:ascii="Arial" w:hAnsi="Arial" w:cs="Arial"/>
          <w:b/>
          <w:bCs/>
          <w:sz w:val="24"/>
          <w:szCs w:val="24"/>
        </w:rPr>
        <w:t>Review Minutes of last meeting (</w:t>
      </w:r>
      <w:r w:rsidR="003C786E">
        <w:rPr>
          <w:rFonts w:ascii="Arial" w:hAnsi="Arial" w:cs="Arial"/>
          <w:b/>
          <w:bCs/>
          <w:sz w:val="24"/>
          <w:szCs w:val="24"/>
        </w:rPr>
        <w:t>November</w:t>
      </w:r>
      <w:r w:rsidR="00F24C58" w:rsidRPr="004C7066">
        <w:rPr>
          <w:rFonts w:ascii="Arial" w:hAnsi="Arial" w:cs="Arial"/>
          <w:b/>
          <w:bCs/>
          <w:sz w:val="24"/>
          <w:szCs w:val="24"/>
        </w:rPr>
        <w:t xml:space="preserve"> 202</w:t>
      </w:r>
      <w:r w:rsidR="00023657" w:rsidRPr="004C7066">
        <w:rPr>
          <w:rFonts w:ascii="Arial" w:hAnsi="Arial" w:cs="Arial"/>
          <w:b/>
          <w:bCs/>
          <w:sz w:val="24"/>
          <w:szCs w:val="24"/>
        </w:rPr>
        <w:t>5</w:t>
      </w:r>
      <w:r w:rsidR="00F24C58" w:rsidRPr="004C7066">
        <w:rPr>
          <w:rFonts w:ascii="Arial" w:hAnsi="Arial" w:cs="Arial"/>
          <w:b/>
          <w:bCs/>
          <w:sz w:val="24"/>
          <w:szCs w:val="24"/>
        </w:rPr>
        <w:t>)</w:t>
      </w:r>
      <w:r w:rsidR="000B0C3D">
        <w:rPr>
          <w:rFonts w:ascii="Arial" w:hAnsi="Arial" w:cs="Arial"/>
          <w:b/>
          <w:bCs/>
          <w:sz w:val="24"/>
          <w:szCs w:val="24"/>
        </w:rPr>
        <w:t xml:space="preserve">- </w:t>
      </w:r>
      <w:r w:rsidR="000B0C3D" w:rsidRPr="000B0C3D">
        <w:rPr>
          <w:rFonts w:ascii="Arial" w:hAnsi="Arial" w:cs="Arial"/>
          <w:sz w:val="24"/>
          <w:szCs w:val="24"/>
        </w:rPr>
        <w:t>Note new format that will be posted on the EHS/IBC webpage after approved</w:t>
      </w:r>
      <w:r w:rsidR="00961932">
        <w:rPr>
          <w:rFonts w:ascii="Arial" w:hAnsi="Arial" w:cs="Arial"/>
          <w:sz w:val="24"/>
          <w:szCs w:val="24"/>
        </w:rPr>
        <w:t xml:space="preserve"> to comply with NIH</w:t>
      </w:r>
      <w:r w:rsidR="00B3355B">
        <w:rPr>
          <w:rFonts w:ascii="Arial" w:hAnsi="Arial" w:cs="Arial"/>
          <w:sz w:val="24"/>
          <w:szCs w:val="24"/>
        </w:rPr>
        <w:t xml:space="preserve"> Notice NOT-OD-25-082 promoting </w:t>
      </w:r>
      <w:r w:rsidR="00022453">
        <w:rPr>
          <w:rFonts w:ascii="Arial" w:hAnsi="Arial" w:cs="Arial"/>
          <w:sz w:val="24"/>
          <w:szCs w:val="24"/>
        </w:rPr>
        <w:t>maximal transparency.</w:t>
      </w:r>
      <w:r w:rsidR="00961932">
        <w:rPr>
          <w:rFonts w:ascii="Arial" w:hAnsi="Arial" w:cs="Arial"/>
          <w:sz w:val="24"/>
          <w:szCs w:val="24"/>
        </w:rPr>
        <w:t xml:space="preserve"> </w:t>
      </w:r>
      <w:r w:rsidR="00CD1BDA">
        <w:rPr>
          <w:rFonts w:ascii="Arial" w:hAnsi="Arial" w:cs="Arial"/>
          <w:sz w:val="24"/>
          <w:szCs w:val="24"/>
        </w:rPr>
        <w:t xml:space="preserve">Approved 9 yes- </w:t>
      </w:r>
      <w:r w:rsidR="00421A87">
        <w:rPr>
          <w:rFonts w:ascii="Arial" w:hAnsi="Arial" w:cs="Arial"/>
          <w:sz w:val="24"/>
          <w:szCs w:val="24"/>
        </w:rPr>
        <w:t>Zero-no</w:t>
      </w:r>
    </w:p>
    <w:p w14:paraId="53E97B27" w14:textId="77777777" w:rsidR="00C42571" w:rsidRPr="000B0C3D" w:rsidRDefault="00C42571" w:rsidP="00A947FF">
      <w:pPr>
        <w:rPr>
          <w:rFonts w:ascii="Arial" w:hAnsi="Arial" w:cs="Arial"/>
          <w:sz w:val="24"/>
          <w:szCs w:val="24"/>
        </w:rPr>
      </w:pPr>
    </w:p>
    <w:p w14:paraId="237BFE8C" w14:textId="2FE39CDF" w:rsidR="00BE0CB4" w:rsidRDefault="00C42571" w:rsidP="0082103B">
      <w:pPr>
        <w:pStyle w:val="ListParagraph"/>
        <w:numPr>
          <w:ilvl w:val="0"/>
          <w:numId w:val="1"/>
        </w:numPr>
        <w:rPr>
          <w:rFonts w:ascii="Arial" w:hAnsi="Arial" w:cs="Arial"/>
          <w:b/>
          <w:bCs/>
          <w:sz w:val="24"/>
          <w:szCs w:val="24"/>
        </w:rPr>
      </w:pPr>
      <w:r w:rsidRPr="004C7066">
        <w:rPr>
          <w:rFonts w:ascii="Arial" w:hAnsi="Arial" w:cs="Arial"/>
          <w:b/>
          <w:bCs/>
          <w:sz w:val="24"/>
          <w:szCs w:val="24"/>
        </w:rPr>
        <w:t>New Registrations</w:t>
      </w:r>
      <w:r w:rsidR="00A947FF">
        <w:rPr>
          <w:rFonts w:ascii="Arial" w:hAnsi="Arial" w:cs="Arial"/>
          <w:b/>
          <w:bCs/>
          <w:sz w:val="24"/>
          <w:szCs w:val="24"/>
        </w:rPr>
        <w:t xml:space="preserve">- </w:t>
      </w:r>
    </w:p>
    <w:p w14:paraId="7599E6DF" w14:textId="77777777" w:rsidR="000B0C3D" w:rsidRPr="000B0C3D" w:rsidRDefault="000B0C3D" w:rsidP="000B0C3D">
      <w:pPr>
        <w:pStyle w:val="ListParagraph"/>
        <w:rPr>
          <w:rFonts w:ascii="Arial" w:hAnsi="Arial" w:cs="Arial"/>
          <w:b/>
          <w:bCs/>
          <w:sz w:val="24"/>
          <w:szCs w:val="24"/>
        </w:rPr>
      </w:pPr>
    </w:p>
    <w:p w14:paraId="5F3B00C8" w14:textId="60D08D49" w:rsidR="000B0C3D" w:rsidRDefault="000B0C3D" w:rsidP="000B0C3D">
      <w:pPr>
        <w:pStyle w:val="ListParagraph"/>
        <w:rPr>
          <w:rFonts w:ascii="Arial" w:hAnsi="Arial" w:cs="Arial"/>
          <w:b/>
          <w:bCs/>
          <w:sz w:val="24"/>
          <w:szCs w:val="24"/>
        </w:rPr>
      </w:pPr>
      <w:r>
        <w:rPr>
          <w:rFonts w:ascii="Arial" w:hAnsi="Arial" w:cs="Arial"/>
          <w:b/>
          <w:bCs/>
          <w:sz w:val="24"/>
          <w:szCs w:val="24"/>
        </w:rPr>
        <w:t xml:space="preserve">2025-30. Kelsey Hallinen. Physics. </w:t>
      </w:r>
      <w:r w:rsidRPr="00207240">
        <w:rPr>
          <w:rFonts w:ascii="Arial" w:hAnsi="Arial" w:cs="Arial"/>
          <w:b/>
          <w:bCs/>
          <w:color w:val="FF0000"/>
          <w:sz w:val="24"/>
          <w:szCs w:val="24"/>
        </w:rPr>
        <w:t>New.</w:t>
      </w:r>
      <w:r>
        <w:rPr>
          <w:rFonts w:ascii="Arial" w:hAnsi="Arial" w:cs="Arial"/>
          <w:b/>
          <w:bCs/>
          <w:sz w:val="24"/>
          <w:szCs w:val="24"/>
        </w:rPr>
        <w:t xml:space="preserve"> Project title: </w:t>
      </w:r>
      <w:r w:rsidRPr="000B0C3D">
        <w:rPr>
          <w:rFonts w:ascii="Arial" w:hAnsi="Arial" w:cs="Arial"/>
          <w:b/>
          <w:bCs/>
          <w:sz w:val="24"/>
          <w:szCs w:val="24"/>
        </w:rPr>
        <w:t>Multicellular Bacterial Behaviors in Complex Environments</w:t>
      </w:r>
      <w:r>
        <w:rPr>
          <w:rFonts w:ascii="Arial" w:hAnsi="Arial" w:cs="Arial"/>
          <w:b/>
          <w:bCs/>
          <w:sz w:val="24"/>
          <w:szCs w:val="24"/>
        </w:rPr>
        <w:t xml:space="preserve">. </w:t>
      </w:r>
      <w:r>
        <w:rPr>
          <w:rFonts w:ascii="Arial" w:hAnsi="Arial" w:cs="Arial"/>
          <w:sz w:val="24"/>
          <w:szCs w:val="24"/>
        </w:rPr>
        <w:t xml:space="preserve">Project summary: </w:t>
      </w:r>
      <w:r w:rsidR="00415EF6">
        <w:rPr>
          <w:rFonts w:ascii="Arial" w:hAnsi="Arial" w:cs="Arial"/>
          <w:sz w:val="24"/>
          <w:szCs w:val="24"/>
        </w:rPr>
        <w:t>M</w:t>
      </w:r>
      <w:r w:rsidR="00541B3F">
        <w:rPr>
          <w:rFonts w:ascii="Arial" w:hAnsi="Arial" w:cs="Arial"/>
          <w:sz w:val="24"/>
          <w:szCs w:val="24"/>
        </w:rPr>
        <w:t>icro f</w:t>
      </w:r>
      <w:r w:rsidR="00EA1361">
        <w:rPr>
          <w:rFonts w:ascii="Arial" w:hAnsi="Arial" w:cs="Arial"/>
          <w:sz w:val="24"/>
          <w:szCs w:val="24"/>
        </w:rPr>
        <w:t xml:space="preserve">luid flow </w:t>
      </w:r>
      <w:r w:rsidR="008C3EC9">
        <w:rPr>
          <w:rFonts w:ascii="Arial" w:hAnsi="Arial" w:cs="Arial"/>
          <w:sz w:val="24"/>
          <w:szCs w:val="24"/>
        </w:rPr>
        <w:t xml:space="preserve">imaging </w:t>
      </w:r>
      <w:r w:rsidR="00EA1361">
        <w:rPr>
          <w:rFonts w:ascii="Arial" w:hAnsi="Arial" w:cs="Arial"/>
          <w:sz w:val="24"/>
          <w:szCs w:val="24"/>
        </w:rPr>
        <w:t>experiments</w:t>
      </w:r>
      <w:r w:rsidR="00541B3F">
        <w:rPr>
          <w:rFonts w:ascii="Arial" w:hAnsi="Arial" w:cs="Arial"/>
          <w:sz w:val="24"/>
          <w:szCs w:val="24"/>
        </w:rPr>
        <w:t xml:space="preserve"> using </w:t>
      </w:r>
      <w:r w:rsidR="00D217C2" w:rsidRPr="00415EF6">
        <w:rPr>
          <w:rFonts w:ascii="Arial" w:hAnsi="Arial" w:cs="Arial"/>
          <w:i/>
          <w:iCs/>
          <w:sz w:val="24"/>
          <w:szCs w:val="24"/>
        </w:rPr>
        <w:t xml:space="preserve">S. </w:t>
      </w:r>
      <w:r w:rsidR="00415EF6">
        <w:rPr>
          <w:rFonts w:ascii="Arial" w:hAnsi="Arial" w:cs="Arial"/>
          <w:i/>
          <w:iCs/>
          <w:sz w:val="24"/>
          <w:szCs w:val="24"/>
        </w:rPr>
        <w:t>a</w:t>
      </w:r>
      <w:r w:rsidR="00D217C2" w:rsidRPr="00415EF6">
        <w:rPr>
          <w:rFonts w:ascii="Arial" w:hAnsi="Arial" w:cs="Arial"/>
          <w:i/>
          <w:iCs/>
          <w:sz w:val="24"/>
          <w:szCs w:val="24"/>
        </w:rPr>
        <w:t>ureus</w:t>
      </w:r>
      <w:r w:rsidR="00D217C2">
        <w:rPr>
          <w:rFonts w:ascii="Arial" w:hAnsi="Arial" w:cs="Arial"/>
          <w:sz w:val="24"/>
          <w:szCs w:val="24"/>
        </w:rPr>
        <w:t xml:space="preserve"> MRSA and </w:t>
      </w:r>
      <w:r w:rsidR="00D217C2" w:rsidRPr="00415EF6">
        <w:rPr>
          <w:rFonts w:ascii="Arial" w:hAnsi="Arial" w:cs="Arial"/>
          <w:i/>
          <w:iCs/>
          <w:sz w:val="24"/>
          <w:szCs w:val="24"/>
        </w:rPr>
        <w:t xml:space="preserve">E. </w:t>
      </w:r>
      <w:r w:rsidR="00415EF6" w:rsidRPr="00415EF6">
        <w:rPr>
          <w:rFonts w:ascii="Arial" w:hAnsi="Arial" w:cs="Arial"/>
          <w:i/>
          <w:iCs/>
          <w:sz w:val="24"/>
          <w:szCs w:val="24"/>
        </w:rPr>
        <w:t>f</w:t>
      </w:r>
      <w:r w:rsidR="00D217C2" w:rsidRPr="00415EF6">
        <w:rPr>
          <w:rFonts w:ascii="Arial" w:hAnsi="Arial" w:cs="Arial"/>
          <w:i/>
          <w:iCs/>
          <w:sz w:val="24"/>
          <w:szCs w:val="24"/>
        </w:rPr>
        <w:t>aecalis</w:t>
      </w:r>
      <w:r w:rsidR="00EA1361">
        <w:rPr>
          <w:rFonts w:ascii="Arial" w:hAnsi="Arial" w:cs="Arial"/>
          <w:sz w:val="24"/>
          <w:szCs w:val="24"/>
        </w:rPr>
        <w:t xml:space="preserve"> </w:t>
      </w:r>
      <w:r w:rsidR="00EF70C0">
        <w:rPr>
          <w:rFonts w:ascii="Arial" w:hAnsi="Arial" w:cs="Arial"/>
          <w:sz w:val="24"/>
          <w:szCs w:val="24"/>
        </w:rPr>
        <w:t xml:space="preserve">to </w:t>
      </w:r>
      <w:r w:rsidR="00C11BD8">
        <w:rPr>
          <w:rFonts w:ascii="Arial" w:hAnsi="Arial" w:cs="Arial"/>
          <w:sz w:val="24"/>
          <w:szCs w:val="24"/>
        </w:rPr>
        <w:t xml:space="preserve">model adhesin </w:t>
      </w:r>
      <w:r w:rsidR="001B7D14">
        <w:rPr>
          <w:rFonts w:ascii="Arial" w:hAnsi="Arial" w:cs="Arial"/>
          <w:sz w:val="24"/>
          <w:szCs w:val="24"/>
        </w:rPr>
        <w:t>to host ligand, example</w:t>
      </w:r>
      <w:r w:rsidR="00AF7B1E">
        <w:rPr>
          <w:rFonts w:ascii="Arial" w:hAnsi="Arial" w:cs="Arial"/>
          <w:sz w:val="24"/>
          <w:szCs w:val="24"/>
        </w:rPr>
        <w:t xml:space="preserve"> </w:t>
      </w:r>
      <w:r w:rsidR="00237022">
        <w:rPr>
          <w:rFonts w:ascii="Arial" w:hAnsi="Arial" w:cs="Arial"/>
          <w:sz w:val="24"/>
          <w:szCs w:val="24"/>
        </w:rPr>
        <w:t xml:space="preserve">adhesion to </w:t>
      </w:r>
      <w:r w:rsidR="00AF7B1E">
        <w:rPr>
          <w:rFonts w:ascii="Arial" w:hAnsi="Arial" w:cs="Arial"/>
          <w:sz w:val="24"/>
          <w:szCs w:val="24"/>
        </w:rPr>
        <w:t xml:space="preserve">human </w:t>
      </w:r>
      <w:r w:rsidR="00653266">
        <w:rPr>
          <w:rFonts w:ascii="Arial" w:hAnsi="Arial" w:cs="Arial"/>
          <w:sz w:val="24"/>
          <w:szCs w:val="24"/>
        </w:rPr>
        <w:t xml:space="preserve">heart </w:t>
      </w:r>
      <w:r w:rsidR="00EF70C0">
        <w:rPr>
          <w:rFonts w:ascii="Arial" w:hAnsi="Arial" w:cs="Arial"/>
          <w:sz w:val="24"/>
          <w:szCs w:val="24"/>
        </w:rPr>
        <w:t>tissue</w:t>
      </w:r>
      <w:r w:rsidR="00890D78">
        <w:rPr>
          <w:rFonts w:ascii="Arial" w:hAnsi="Arial" w:cs="Arial"/>
          <w:sz w:val="24"/>
          <w:szCs w:val="24"/>
        </w:rPr>
        <w:t xml:space="preserve"> resulting in </w:t>
      </w:r>
      <w:r w:rsidR="00E52232">
        <w:rPr>
          <w:rFonts w:ascii="Arial" w:hAnsi="Arial" w:cs="Arial"/>
          <w:sz w:val="24"/>
          <w:szCs w:val="24"/>
        </w:rPr>
        <w:t>infective endocarditi</w:t>
      </w:r>
      <w:r w:rsidR="00344BEC">
        <w:rPr>
          <w:rFonts w:ascii="Arial" w:hAnsi="Arial" w:cs="Arial"/>
          <w:sz w:val="24"/>
          <w:szCs w:val="24"/>
        </w:rPr>
        <w:t>s.</w:t>
      </w:r>
      <w:r w:rsidR="005D0636">
        <w:rPr>
          <w:rFonts w:ascii="Arial" w:hAnsi="Arial" w:cs="Arial"/>
          <w:sz w:val="24"/>
          <w:szCs w:val="24"/>
        </w:rPr>
        <w:t xml:space="preserve"> </w:t>
      </w:r>
      <w:r>
        <w:rPr>
          <w:rFonts w:ascii="Arial" w:hAnsi="Arial" w:cs="Arial"/>
          <w:sz w:val="24"/>
          <w:szCs w:val="24"/>
        </w:rPr>
        <w:t xml:space="preserve">  </w:t>
      </w:r>
      <w:r w:rsidRPr="000B0C3D">
        <w:rPr>
          <w:rFonts w:ascii="Arial" w:hAnsi="Arial" w:cs="Arial"/>
          <w:b/>
          <w:bCs/>
          <w:sz w:val="24"/>
          <w:szCs w:val="24"/>
        </w:rPr>
        <w:t xml:space="preserve">Proposed Biosafety Level BSL2 containment and Practices. NIH Guidelines Sections(s): III-D-1 and III-F-1. </w:t>
      </w:r>
    </w:p>
    <w:p w14:paraId="6198D24B" w14:textId="3F99A777" w:rsidR="00EF1318" w:rsidRPr="004C7066" w:rsidRDefault="06E15732" w:rsidP="06E15732">
      <w:pPr>
        <w:rPr>
          <w:rFonts w:ascii="Arial" w:hAnsi="Arial" w:cs="Arial"/>
          <w:sz w:val="24"/>
          <w:szCs w:val="24"/>
        </w:rPr>
      </w:pPr>
      <w:r w:rsidRPr="06E15732">
        <w:rPr>
          <w:rFonts w:ascii="Arial" w:hAnsi="Arial" w:cs="Arial"/>
          <w:sz w:val="24"/>
          <w:szCs w:val="24"/>
        </w:rPr>
        <w:t xml:space="preserve">IBC Outcomes: Conditional approval 9-in favor, zero-not in favor. Well written. Section II Question 2b and 2d- please provide some specific examples of genes of interest. Available Biosafety cabinet should be used for the manipulation of human pathogen cultures. Section III Question 3- where is the location of the microscope to be used? If outside the lab how are the samples transported and how is the communal equipment disinfected after use? Section III Question 4- are there any special concerns or processes for immunocompromised or pregnant lab staff handling these human pathogens. Clarify/confirm that the waste container (beaker) will be closed top to prevent possible infectious aerosol generation and pre-loaded with bleach solution prior to collecting waste. </w:t>
      </w:r>
    </w:p>
    <w:p w14:paraId="362C09F6" w14:textId="77777777" w:rsidR="00C42571" w:rsidRPr="004C7066" w:rsidRDefault="00C42571" w:rsidP="00C96F02">
      <w:pPr>
        <w:rPr>
          <w:rFonts w:ascii="Arial" w:hAnsi="Arial" w:cs="Arial"/>
          <w:b/>
          <w:bCs/>
          <w:sz w:val="24"/>
          <w:szCs w:val="24"/>
        </w:rPr>
      </w:pPr>
    </w:p>
    <w:p w14:paraId="256821BD" w14:textId="2760E98C" w:rsidR="00C42571" w:rsidRDefault="00C42571" w:rsidP="00C42571">
      <w:pPr>
        <w:pStyle w:val="ListParagraph"/>
        <w:numPr>
          <w:ilvl w:val="0"/>
          <w:numId w:val="1"/>
        </w:numPr>
        <w:rPr>
          <w:rFonts w:ascii="Arial" w:hAnsi="Arial" w:cs="Arial"/>
          <w:b/>
          <w:bCs/>
          <w:sz w:val="24"/>
          <w:szCs w:val="24"/>
        </w:rPr>
      </w:pPr>
      <w:r w:rsidRPr="004C7066">
        <w:rPr>
          <w:rFonts w:ascii="Arial" w:hAnsi="Arial" w:cs="Arial"/>
          <w:b/>
          <w:bCs/>
          <w:sz w:val="24"/>
          <w:szCs w:val="24"/>
        </w:rPr>
        <w:t>Registration Updates/Renewal</w:t>
      </w:r>
      <w:r w:rsidR="00344BEC">
        <w:rPr>
          <w:rFonts w:ascii="Arial" w:hAnsi="Arial" w:cs="Arial"/>
          <w:b/>
          <w:bCs/>
          <w:sz w:val="24"/>
          <w:szCs w:val="24"/>
        </w:rPr>
        <w:t>s</w:t>
      </w:r>
    </w:p>
    <w:p w14:paraId="48BB0892" w14:textId="77777777" w:rsidR="00344BEC" w:rsidRDefault="00344BEC" w:rsidP="00344BEC">
      <w:pPr>
        <w:pStyle w:val="ListParagraph"/>
        <w:rPr>
          <w:rFonts w:ascii="Arial" w:hAnsi="Arial" w:cs="Arial"/>
          <w:b/>
          <w:bCs/>
          <w:sz w:val="24"/>
          <w:szCs w:val="24"/>
        </w:rPr>
      </w:pPr>
    </w:p>
    <w:p w14:paraId="4F81AFB6" w14:textId="2F6BB56B" w:rsidR="008862D6" w:rsidRDefault="008862D6" w:rsidP="008862D6">
      <w:pPr>
        <w:pStyle w:val="ListParagraph"/>
        <w:numPr>
          <w:ilvl w:val="0"/>
          <w:numId w:val="4"/>
        </w:numPr>
        <w:rPr>
          <w:rFonts w:ascii="Arial" w:hAnsi="Arial" w:cs="Arial"/>
          <w:b/>
          <w:bCs/>
          <w:sz w:val="24"/>
          <w:szCs w:val="24"/>
        </w:rPr>
      </w:pPr>
      <w:r w:rsidRPr="004C7066">
        <w:rPr>
          <w:rFonts w:ascii="Arial" w:hAnsi="Arial" w:cs="Arial"/>
          <w:b/>
          <w:bCs/>
          <w:sz w:val="24"/>
          <w:szCs w:val="24"/>
        </w:rPr>
        <w:lastRenderedPageBreak/>
        <w:t>2025-</w:t>
      </w:r>
      <w:r>
        <w:rPr>
          <w:rFonts w:ascii="Arial" w:hAnsi="Arial" w:cs="Arial"/>
          <w:b/>
          <w:bCs/>
          <w:sz w:val="24"/>
          <w:szCs w:val="24"/>
        </w:rPr>
        <w:t>25</w:t>
      </w:r>
      <w:r w:rsidRPr="004C7066">
        <w:rPr>
          <w:rFonts w:ascii="Arial" w:hAnsi="Arial" w:cs="Arial"/>
          <w:b/>
          <w:bCs/>
          <w:sz w:val="24"/>
          <w:szCs w:val="24"/>
        </w:rPr>
        <w:t xml:space="preserve">. </w:t>
      </w:r>
      <w:r>
        <w:rPr>
          <w:rFonts w:ascii="Arial" w:hAnsi="Arial" w:cs="Arial"/>
          <w:b/>
          <w:bCs/>
          <w:sz w:val="24"/>
          <w:szCs w:val="24"/>
        </w:rPr>
        <w:t xml:space="preserve">Phil Washbourne. Biology. </w:t>
      </w:r>
      <w:r w:rsidRPr="004C7066">
        <w:rPr>
          <w:rFonts w:ascii="Arial" w:hAnsi="Arial" w:cs="Arial"/>
          <w:b/>
          <w:bCs/>
          <w:color w:val="FF0000"/>
          <w:sz w:val="24"/>
          <w:szCs w:val="24"/>
        </w:rPr>
        <w:t>Renewal.</w:t>
      </w:r>
      <w:r w:rsidRPr="004C7066">
        <w:rPr>
          <w:rFonts w:ascii="Arial" w:hAnsi="Arial" w:cs="Arial"/>
          <w:b/>
          <w:bCs/>
          <w:sz w:val="24"/>
          <w:szCs w:val="24"/>
        </w:rPr>
        <w:t xml:space="preserve"> Project title:</w:t>
      </w:r>
      <w:r w:rsidRPr="004C7066">
        <w:rPr>
          <w:sz w:val="24"/>
          <w:szCs w:val="24"/>
        </w:rPr>
        <w:t xml:space="preserve"> </w:t>
      </w:r>
      <w:r w:rsidRPr="004F5863">
        <w:rPr>
          <w:rFonts w:ascii="Arial" w:hAnsi="Arial" w:cs="Arial"/>
          <w:b/>
          <w:bCs/>
          <w:sz w:val="24"/>
          <w:szCs w:val="24"/>
        </w:rPr>
        <w:t>Changes in Circuitry of Social Behavior in Zebrafish</w:t>
      </w:r>
      <w:r w:rsidRPr="004C7066">
        <w:rPr>
          <w:rFonts w:ascii="Arial" w:hAnsi="Arial" w:cs="Arial"/>
          <w:b/>
          <w:bCs/>
          <w:sz w:val="24"/>
          <w:szCs w:val="24"/>
        </w:rPr>
        <w:t xml:space="preserve">. </w:t>
      </w:r>
      <w:r w:rsidRPr="004C7066">
        <w:rPr>
          <w:rFonts w:ascii="Arial" w:hAnsi="Arial" w:cs="Arial"/>
          <w:sz w:val="24"/>
          <w:szCs w:val="24"/>
        </w:rPr>
        <w:t xml:space="preserve">Project summary: </w:t>
      </w:r>
      <w:r>
        <w:rPr>
          <w:rFonts w:ascii="Arial" w:hAnsi="Arial" w:cs="Arial"/>
          <w:sz w:val="24"/>
          <w:szCs w:val="24"/>
        </w:rPr>
        <w:t xml:space="preserve">Use of CRISPR to generate mutations in synapse-associated proteins or exposed to dioxin (10-25 ppt) causing decrease in social behavior i.e. swimming together and reproductive behavior. Possible model for autism. </w:t>
      </w:r>
      <w:r w:rsidRPr="00FB6E44">
        <w:rPr>
          <w:rFonts w:ascii="Arial" w:hAnsi="Arial" w:cs="Arial"/>
          <w:b/>
          <w:bCs/>
          <w:sz w:val="24"/>
          <w:szCs w:val="24"/>
        </w:rPr>
        <w:t>Proposed Biosafety BSL1 containment and practices. NIH Guidelines Section(s) III-D-4-a</w:t>
      </w:r>
      <w:r>
        <w:rPr>
          <w:rFonts w:ascii="Arial" w:hAnsi="Arial" w:cs="Arial"/>
          <w:b/>
          <w:bCs/>
          <w:sz w:val="24"/>
          <w:szCs w:val="24"/>
        </w:rPr>
        <w:t xml:space="preserve">, </w:t>
      </w:r>
      <w:r w:rsidRPr="00FB6E44">
        <w:rPr>
          <w:rFonts w:ascii="Arial" w:hAnsi="Arial" w:cs="Arial"/>
          <w:b/>
          <w:bCs/>
          <w:sz w:val="24"/>
          <w:szCs w:val="24"/>
        </w:rPr>
        <w:t>III-F-1</w:t>
      </w:r>
      <w:r>
        <w:rPr>
          <w:rFonts w:ascii="Arial" w:hAnsi="Arial" w:cs="Arial"/>
          <w:b/>
          <w:bCs/>
          <w:sz w:val="24"/>
          <w:szCs w:val="24"/>
        </w:rPr>
        <w:t xml:space="preserve"> </w:t>
      </w:r>
      <w:r w:rsidRPr="00FB6E44">
        <w:rPr>
          <w:rFonts w:ascii="Arial" w:hAnsi="Arial" w:cs="Arial"/>
          <w:b/>
          <w:bCs/>
          <w:sz w:val="24"/>
          <w:szCs w:val="24"/>
        </w:rPr>
        <w:t>and III-F-8. Recombinant and low hazard.</w:t>
      </w:r>
    </w:p>
    <w:p w14:paraId="3D3ECAEF" w14:textId="1285B111" w:rsidR="008862D6" w:rsidRPr="00532E2E" w:rsidRDefault="008862D6" w:rsidP="008862D6">
      <w:pPr>
        <w:rPr>
          <w:rFonts w:ascii="Arial" w:hAnsi="Arial" w:cs="Arial"/>
          <w:sz w:val="24"/>
          <w:szCs w:val="24"/>
        </w:rPr>
      </w:pPr>
      <w:r w:rsidRPr="001D02D6">
        <w:rPr>
          <w:rFonts w:ascii="Arial" w:hAnsi="Arial" w:cs="Arial"/>
          <w:sz w:val="24"/>
          <w:szCs w:val="24"/>
        </w:rPr>
        <w:t xml:space="preserve">IBC outcomes: </w:t>
      </w:r>
      <w:r w:rsidR="009F477E" w:rsidRPr="001D02D6">
        <w:rPr>
          <w:rFonts w:ascii="Arial" w:hAnsi="Arial" w:cs="Arial"/>
          <w:sz w:val="24"/>
          <w:szCs w:val="24"/>
        </w:rPr>
        <w:t xml:space="preserve">Conditional Approval </w:t>
      </w:r>
      <w:r w:rsidR="001D02D6" w:rsidRPr="001D02D6">
        <w:rPr>
          <w:rFonts w:ascii="Arial" w:hAnsi="Arial" w:cs="Arial"/>
          <w:sz w:val="24"/>
          <w:szCs w:val="24"/>
        </w:rPr>
        <w:t>8-in favor, zero-not in favor (Garcia had to leave the meeting</w:t>
      </w:r>
      <w:r w:rsidR="00BF1971">
        <w:rPr>
          <w:rFonts w:ascii="Arial" w:hAnsi="Arial" w:cs="Arial"/>
          <w:sz w:val="24"/>
          <w:szCs w:val="24"/>
        </w:rPr>
        <w:t>)</w:t>
      </w:r>
      <w:r w:rsidRPr="001D02D6">
        <w:rPr>
          <w:rFonts w:ascii="Arial" w:hAnsi="Arial" w:cs="Arial"/>
          <w:sz w:val="24"/>
          <w:szCs w:val="24"/>
        </w:rPr>
        <w:t>.</w:t>
      </w:r>
      <w:r w:rsidRPr="1DFEDE95">
        <w:rPr>
          <w:rFonts w:ascii="Arial" w:hAnsi="Arial" w:cs="Arial"/>
          <w:sz w:val="24"/>
          <w:szCs w:val="24"/>
        </w:rPr>
        <w:t xml:space="preserve"> IACUC </w:t>
      </w:r>
      <w:r w:rsidR="009E787A">
        <w:rPr>
          <w:rFonts w:ascii="Arial" w:hAnsi="Arial" w:cs="Arial"/>
          <w:sz w:val="24"/>
          <w:szCs w:val="24"/>
        </w:rPr>
        <w:t>registratio</w:t>
      </w:r>
      <w:r w:rsidR="00954603">
        <w:rPr>
          <w:rFonts w:ascii="Arial" w:hAnsi="Arial" w:cs="Arial"/>
          <w:sz w:val="24"/>
          <w:szCs w:val="24"/>
        </w:rPr>
        <w:t>n</w:t>
      </w:r>
      <w:r w:rsidR="009C49F1">
        <w:rPr>
          <w:rFonts w:ascii="Arial" w:hAnsi="Arial" w:cs="Arial"/>
          <w:sz w:val="24"/>
          <w:szCs w:val="24"/>
        </w:rPr>
        <w:t xml:space="preserve"> pending approval</w:t>
      </w:r>
      <w:r w:rsidR="00BC3F37">
        <w:rPr>
          <w:rFonts w:ascii="Arial" w:hAnsi="Arial" w:cs="Arial"/>
          <w:sz w:val="24"/>
          <w:szCs w:val="24"/>
        </w:rPr>
        <w:t xml:space="preserve"> (</w:t>
      </w:r>
      <w:r w:rsidR="00BC3F37" w:rsidRPr="0012107F">
        <w:rPr>
          <w:rFonts w:ascii="Arial" w:hAnsi="Arial" w:cs="Arial"/>
          <w:i/>
          <w:iCs/>
          <w:sz w:val="24"/>
          <w:szCs w:val="24"/>
        </w:rPr>
        <w:t>still pending 3/</w:t>
      </w:r>
      <w:r w:rsidR="0012107F" w:rsidRPr="0012107F">
        <w:rPr>
          <w:rFonts w:ascii="Arial" w:hAnsi="Arial" w:cs="Arial"/>
          <w:i/>
          <w:iCs/>
          <w:sz w:val="24"/>
          <w:szCs w:val="24"/>
        </w:rPr>
        <w:t>5/2026</w:t>
      </w:r>
      <w:r w:rsidR="0012107F">
        <w:rPr>
          <w:rFonts w:ascii="Arial" w:hAnsi="Arial" w:cs="Arial"/>
          <w:sz w:val="24"/>
          <w:szCs w:val="24"/>
        </w:rPr>
        <w:t>)</w:t>
      </w:r>
      <w:r w:rsidR="009C49F1">
        <w:rPr>
          <w:rFonts w:ascii="Arial" w:hAnsi="Arial" w:cs="Arial"/>
          <w:sz w:val="24"/>
          <w:szCs w:val="24"/>
        </w:rPr>
        <w:t xml:space="preserve">. </w:t>
      </w:r>
      <w:r w:rsidRPr="1DFEDE95">
        <w:rPr>
          <w:rFonts w:ascii="Arial" w:hAnsi="Arial" w:cs="Arial"/>
          <w:sz w:val="24"/>
          <w:szCs w:val="24"/>
        </w:rPr>
        <w:t>Section II Question</w:t>
      </w:r>
      <w:r w:rsidR="00C21B56">
        <w:rPr>
          <w:rFonts w:ascii="Arial" w:hAnsi="Arial" w:cs="Arial"/>
          <w:sz w:val="24"/>
          <w:szCs w:val="24"/>
        </w:rPr>
        <w:t>s</w:t>
      </w:r>
      <w:r w:rsidRPr="1DFEDE95">
        <w:rPr>
          <w:rFonts w:ascii="Arial" w:hAnsi="Arial" w:cs="Arial"/>
          <w:sz w:val="24"/>
          <w:szCs w:val="24"/>
        </w:rPr>
        <w:t xml:space="preserve"> </w:t>
      </w:r>
      <w:r w:rsidR="008C18EB">
        <w:rPr>
          <w:rFonts w:ascii="Arial" w:hAnsi="Arial" w:cs="Arial"/>
          <w:sz w:val="24"/>
          <w:szCs w:val="24"/>
        </w:rPr>
        <w:t>6d, 6</w:t>
      </w:r>
      <w:r w:rsidR="00EF6A55">
        <w:rPr>
          <w:rFonts w:ascii="Arial" w:hAnsi="Arial" w:cs="Arial"/>
          <w:sz w:val="24"/>
          <w:szCs w:val="24"/>
        </w:rPr>
        <w:t>f, 7</w:t>
      </w:r>
      <w:r w:rsidR="00046289">
        <w:rPr>
          <w:rFonts w:ascii="Arial" w:hAnsi="Arial" w:cs="Arial"/>
          <w:sz w:val="24"/>
          <w:szCs w:val="24"/>
        </w:rPr>
        <w:t xml:space="preserve">h please provide </w:t>
      </w:r>
      <w:r w:rsidR="00652C6F">
        <w:rPr>
          <w:rFonts w:ascii="Arial" w:hAnsi="Arial" w:cs="Arial"/>
          <w:sz w:val="24"/>
          <w:szCs w:val="24"/>
        </w:rPr>
        <w:t>answer other than “none-expected” or “none”.</w:t>
      </w:r>
      <w:r w:rsidRPr="1DFEDE95">
        <w:rPr>
          <w:rFonts w:ascii="Arial" w:hAnsi="Arial" w:cs="Arial"/>
          <w:sz w:val="24"/>
          <w:szCs w:val="24"/>
        </w:rPr>
        <w:t xml:space="preserve"> </w:t>
      </w:r>
      <w:r w:rsidR="00D21E87">
        <w:rPr>
          <w:rFonts w:ascii="Arial" w:hAnsi="Arial" w:cs="Arial"/>
          <w:sz w:val="24"/>
          <w:szCs w:val="24"/>
        </w:rPr>
        <w:t xml:space="preserve">Section II Question 12 Toxins- please provide all relevant information. </w:t>
      </w:r>
      <w:r w:rsidRPr="1DFEDE95">
        <w:rPr>
          <w:rFonts w:ascii="Arial" w:hAnsi="Arial" w:cs="Arial"/>
          <w:sz w:val="24"/>
          <w:szCs w:val="24"/>
        </w:rPr>
        <w:t xml:space="preserve">Concern about safety measures in place for handling dioxin </w:t>
      </w:r>
      <w:r w:rsidR="001362C7">
        <w:rPr>
          <w:rFonts w:ascii="Arial" w:hAnsi="Arial" w:cs="Arial"/>
          <w:sz w:val="24"/>
          <w:szCs w:val="24"/>
        </w:rPr>
        <w:t xml:space="preserve">powder or </w:t>
      </w:r>
      <w:r w:rsidRPr="1DFEDE95">
        <w:rPr>
          <w:rFonts w:ascii="Arial" w:hAnsi="Arial" w:cs="Arial"/>
          <w:sz w:val="24"/>
          <w:szCs w:val="24"/>
        </w:rPr>
        <w:t>solutions</w:t>
      </w:r>
      <w:r w:rsidR="00456DB1">
        <w:rPr>
          <w:rFonts w:ascii="Arial" w:hAnsi="Arial" w:cs="Arial"/>
          <w:sz w:val="24"/>
          <w:szCs w:val="24"/>
        </w:rPr>
        <w:t xml:space="preserve"> in DMSO</w:t>
      </w:r>
      <w:r w:rsidR="001362C7">
        <w:rPr>
          <w:rFonts w:ascii="Arial" w:hAnsi="Arial" w:cs="Arial"/>
          <w:sz w:val="24"/>
          <w:szCs w:val="24"/>
        </w:rPr>
        <w:t>-</w:t>
      </w:r>
      <w:r w:rsidRPr="1DFEDE95">
        <w:rPr>
          <w:rFonts w:ascii="Arial" w:hAnsi="Arial" w:cs="Arial"/>
          <w:sz w:val="24"/>
          <w:szCs w:val="24"/>
        </w:rPr>
        <w:t xml:space="preserve"> </w:t>
      </w:r>
      <w:r w:rsidR="001362C7">
        <w:rPr>
          <w:rFonts w:ascii="Arial" w:hAnsi="Arial" w:cs="Arial"/>
          <w:sz w:val="24"/>
          <w:szCs w:val="24"/>
        </w:rPr>
        <w:t xml:space="preserve">What is the </w:t>
      </w:r>
      <w:r w:rsidRPr="1DFEDE95">
        <w:rPr>
          <w:rFonts w:ascii="Arial" w:hAnsi="Arial" w:cs="Arial"/>
          <w:sz w:val="24"/>
          <w:szCs w:val="24"/>
        </w:rPr>
        <w:t xml:space="preserve">First aid protocol if lab staff exposed to powder or stock solution? </w:t>
      </w:r>
      <w:r w:rsidR="00532E2E" w:rsidRPr="00532E2E">
        <w:rPr>
          <w:rFonts w:ascii="Arial" w:hAnsi="Arial" w:cs="Arial"/>
          <w:sz w:val="24"/>
          <w:szCs w:val="24"/>
        </w:rPr>
        <w:t>Two different dioxin concentration</w:t>
      </w:r>
      <w:r w:rsidR="00532E2E">
        <w:rPr>
          <w:rFonts w:ascii="Arial" w:hAnsi="Arial" w:cs="Arial"/>
          <w:sz w:val="24"/>
          <w:szCs w:val="24"/>
        </w:rPr>
        <w:t xml:space="preserve">s </w:t>
      </w:r>
      <w:r w:rsidR="0014794D">
        <w:rPr>
          <w:rFonts w:ascii="Arial" w:hAnsi="Arial" w:cs="Arial"/>
          <w:sz w:val="24"/>
          <w:szCs w:val="24"/>
        </w:rPr>
        <w:t xml:space="preserve">are listed in the SOP vs the </w:t>
      </w:r>
      <w:r w:rsidR="00782F25">
        <w:rPr>
          <w:rFonts w:ascii="Arial" w:hAnsi="Arial" w:cs="Arial"/>
          <w:sz w:val="24"/>
          <w:szCs w:val="24"/>
        </w:rPr>
        <w:t>IBC registration for the highest dilution used (</w:t>
      </w:r>
      <w:r w:rsidR="00782F25" w:rsidRPr="00FC2226">
        <w:rPr>
          <w:rFonts w:ascii="Arial" w:hAnsi="Arial" w:cs="Arial"/>
          <w:sz w:val="24"/>
          <w:szCs w:val="24"/>
          <w:highlight w:val="yellow"/>
        </w:rPr>
        <w:t>0.1 ug/ml</w:t>
      </w:r>
      <w:r w:rsidR="00782F25">
        <w:rPr>
          <w:rFonts w:ascii="Arial" w:hAnsi="Arial" w:cs="Arial"/>
          <w:sz w:val="24"/>
          <w:szCs w:val="24"/>
        </w:rPr>
        <w:t xml:space="preserve"> vs </w:t>
      </w:r>
      <w:r w:rsidR="0004614D">
        <w:rPr>
          <w:rFonts w:ascii="Arial" w:hAnsi="Arial" w:cs="Arial"/>
          <w:sz w:val="24"/>
          <w:szCs w:val="24"/>
        </w:rPr>
        <w:t>0.05 ug/ml) which is correct</w:t>
      </w:r>
      <w:r w:rsidR="00F46AEC">
        <w:rPr>
          <w:rFonts w:ascii="Arial" w:hAnsi="Arial" w:cs="Arial"/>
          <w:sz w:val="24"/>
          <w:szCs w:val="24"/>
        </w:rPr>
        <w:t xml:space="preserve">? </w:t>
      </w:r>
      <w:r w:rsidR="009072F0">
        <w:rPr>
          <w:rFonts w:ascii="Arial" w:hAnsi="Arial" w:cs="Arial"/>
          <w:sz w:val="24"/>
          <w:szCs w:val="24"/>
        </w:rPr>
        <w:t>Specifically, h</w:t>
      </w:r>
      <w:r w:rsidR="00F46AEC">
        <w:rPr>
          <w:rFonts w:ascii="Arial" w:hAnsi="Arial" w:cs="Arial"/>
          <w:sz w:val="24"/>
          <w:szCs w:val="24"/>
        </w:rPr>
        <w:t>ow are the dioxin treated carcasses disposed?</w:t>
      </w:r>
      <w:r w:rsidR="00CB58B5">
        <w:rPr>
          <w:rFonts w:ascii="Arial" w:hAnsi="Arial" w:cs="Arial"/>
          <w:sz w:val="24"/>
          <w:szCs w:val="24"/>
        </w:rPr>
        <w:t xml:space="preserve"> </w:t>
      </w:r>
      <w:r w:rsidR="00EC203D">
        <w:rPr>
          <w:rFonts w:ascii="Arial" w:hAnsi="Arial" w:cs="Arial"/>
          <w:sz w:val="24"/>
          <w:szCs w:val="24"/>
        </w:rPr>
        <w:t>How a</w:t>
      </w:r>
      <w:r w:rsidR="00CB58B5">
        <w:rPr>
          <w:rFonts w:ascii="Arial" w:hAnsi="Arial" w:cs="Arial"/>
          <w:sz w:val="24"/>
          <w:szCs w:val="24"/>
        </w:rPr>
        <w:t xml:space="preserve">re </w:t>
      </w:r>
      <w:r w:rsidR="00EC203D">
        <w:rPr>
          <w:rFonts w:ascii="Arial" w:hAnsi="Arial" w:cs="Arial"/>
          <w:sz w:val="24"/>
          <w:szCs w:val="24"/>
        </w:rPr>
        <w:t>dioxin contaminated</w:t>
      </w:r>
      <w:r w:rsidR="00CB58B5">
        <w:rPr>
          <w:rFonts w:ascii="Arial" w:hAnsi="Arial" w:cs="Arial"/>
          <w:sz w:val="24"/>
          <w:szCs w:val="24"/>
        </w:rPr>
        <w:t xml:space="preserve"> solid </w:t>
      </w:r>
      <w:r w:rsidR="004773D1">
        <w:rPr>
          <w:rFonts w:ascii="Arial" w:hAnsi="Arial" w:cs="Arial"/>
          <w:sz w:val="24"/>
          <w:szCs w:val="24"/>
        </w:rPr>
        <w:t xml:space="preserve">hazardous </w:t>
      </w:r>
      <w:r w:rsidR="00CB58B5">
        <w:rPr>
          <w:rFonts w:ascii="Arial" w:hAnsi="Arial" w:cs="Arial"/>
          <w:sz w:val="24"/>
          <w:szCs w:val="24"/>
        </w:rPr>
        <w:t xml:space="preserve">waste </w:t>
      </w:r>
      <w:r w:rsidR="00EC203D">
        <w:rPr>
          <w:rFonts w:ascii="Arial" w:hAnsi="Arial" w:cs="Arial"/>
          <w:sz w:val="24"/>
          <w:szCs w:val="24"/>
        </w:rPr>
        <w:t>disposed</w:t>
      </w:r>
      <w:r w:rsidR="0079111C">
        <w:rPr>
          <w:rFonts w:ascii="Arial" w:hAnsi="Arial" w:cs="Arial"/>
          <w:sz w:val="24"/>
          <w:szCs w:val="24"/>
        </w:rPr>
        <w:t xml:space="preserve"> (PPE, pipet tips, stock bottles</w:t>
      </w:r>
      <w:r w:rsidR="004773D1">
        <w:rPr>
          <w:rFonts w:ascii="Arial" w:hAnsi="Arial" w:cs="Arial"/>
          <w:sz w:val="24"/>
          <w:szCs w:val="24"/>
        </w:rPr>
        <w:t>?).</w:t>
      </w:r>
      <w:r w:rsidR="0079111C">
        <w:rPr>
          <w:rFonts w:ascii="Arial" w:hAnsi="Arial" w:cs="Arial"/>
          <w:sz w:val="24"/>
          <w:szCs w:val="24"/>
        </w:rPr>
        <w:t xml:space="preserve"> </w:t>
      </w:r>
      <w:r w:rsidR="00F46AEC">
        <w:rPr>
          <w:rFonts w:ascii="Arial" w:hAnsi="Arial" w:cs="Arial"/>
          <w:sz w:val="24"/>
          <w:szCs w:val="24"/>
        </w:rPr>
        <w:t xml:space="preserve"> </w:t>
      </w:r>
      <w:r w:rsidR="00D54D75">
        <w:rPr>
          <w:rFonts w:ascii="Arial" w:hAnsi="Arial" w:cs="Arial"/>
          <w:sz w:val="24"/>
          <w:szCs w:val="24"/>
        </w:rPr>
        <w:t xml:space="preserve">For the protection of other staff in the communal core facility </w:t>
      </w:r>
      <w:r w:rsidR="00F5211A">
        <w:rPr>
          <w:rFonts w:ascii="Arial" w:hAnsi="Arial" w:cs="Arial"/>
          <w:sz w:val="24"/>
          <w:szCs w:val="24"/>
        </w:rPr>
        <w:t>please provide warning signage</w:t>
      </w:r>
      <w:r w:rsidR="0097141D">
        <w:rPr>
          <w:rFonts w:ascii="Arial" w:hAnsi="Arial" w:cs="Arial"/>
          <w:sz w:val="24"/>
          <w:szCs w:val="24"/>
        </w:rPr>
        <w:t xml:space="preserve"> for </w:t>
      </w:r>
      <w:r w:rsidR="00831C69">
        <w:rPr>
          <w:rFonts w:ascii="Arial" w:hAnsi="Arial" w:cs="Arial"/>
          <w:sz w:val="24"/>
          <w:szCs w:val="24"/>
        </w:rPr>
        <w:t>Hue</w:t>
      </w:r>
      <w:r w:rsidR="00C8257F">
        <w:rPr>
          <w:rFonts w:ascii="Arial" w:hAnsi="Arial" w:cs="Arial"/>
          <w:sz w:val="24"/>
          <w:szCs w:val="24"/>
        </w:rPr>
        <w:t xml:space="preserve">stis </w:t>
      </w:r>
      <w:r w:rsidR="00954603">
        <w:rPr>
          <w:rFonts w:ascii="Arial" w:hAnsi="Arial" w:cs="Arial"/>
          <w:sz w:val="24"/>
          <w:szCs w:val="24"/>
        </w:rPr>
        <w:t>lab spaces</w:t>
      </w:r>
      <w:r w:rsidR="00687B0D">
        <w:rPr>
          <w:rFonts w:ascii="Arial" w:hAnsi="Arial" w:cs="Arial"/>
          <w:sz w:val="24"/>
          <w:szCs w:val="24"/>
        </w:rPr>
        <w:t xml:space="preserve"> when using dioxin solution</w:t>
      </w:r>
      <w:r w:rsidR="00C8257F">
        <w:rPr>
          <w:rFonts w:ascii="Arial" w:hAnsi="Arial" w:cs="Arial"/>
          <w:sz w:val="24"/>
          <w:szCs w:val="24"/>
        </w:rPr>
        <w:t>,</w:t>
      </w:r>
      <w:r w:rsidR="00687B0D">
        <w:rPr>
          <w:rFonts w:ascii="Arial" w:hAnsi="Arial" w:cs="Arial"/>
          <w:sz w:val="24"/>
          <w:szCs w:val="24"/>
        </w:rPr>
        <w:t xml:space="preserve"> complete with contact information and </w:t>
      </w:r>
      <w:r w:rsidR="0040769B">
        <w:rPr>
          <w:rFonts w:ascii="Arial" w:hAnsi="Arial" w:cs="Arial"/>
          <w:sz w:val="24"/>
          <w:szCs w:val="24"/>
        </w:rPr>
        <w:t>provide the location of the spill kit to be used in</w:t>
      </w:r>
      <w:r w:rsidR="00915A4F">
        <w:rPr>
          <w:rFonts w:ascii="Arial" w:hAnsi="Arial" w:cs="Arial"/>
          <w:sz w:val="24"/>
          <w:szCs w:val="24"/>
        </w:rPr>
        <w:t xml:space="preserve"> </w:t>
      </w:r>
      <w:r w:rsidR="0040769B">
        <w:rPr>
          <w:rFonts w:ascii="Arial" w:hAnsi="Arial" w:cs="Arial"/>
          <w:sz w:val="24"/>
          <w:szCs w:val="24"/>
        </w:rPr>
        <w:t>case of an emergency</w:t>
      </w:r>
      <w:r w:rsidR="00501AFE">
        <w:rPr>
          <w:rFonts w:ascii="Arial" w:hAnsi="Arial" w:cs="Arial"/>
          <w:sz w:val="24"/>
          <w:szCs w:val="24"/>
        </w:rPr>
        <w:t xml:space="preserve"> and spill protocol posted</w:t>
      </w:r>
      <w:r w:rsidR="0040769B">
        <w:rPr>
          <w:rFonts w:ascii="Arial" w:hAnsi="Arial" w:cs="Arial"/>
          <w:sz w:val="24"/>
          <w:szCs w:val="24"/>
        </w:rPr>
        <w:t xml:space="preserve">. </w:t>
      </w:r>
      <w:r w:rsidR="00915A4F">
        <w:rPr>
          <w:rFonts w:ascii="Arial" w:hAnsi="Arial" w:cs="Arial"/>
          <w:sz w:val="24"/>
          <w:szCs w:val="24"/>
        </w:rPr>
        <w:t xml:space="preserve">Please provide </w:t>
      </w:r>
      <w:r w:rsidR="00643AD3">
        <w:rPr>
          <w:rFonts w:ascii="Arial" w:hAnsi="Arial" w:cs="Arial"/>
          <w:sz w:val="24"/>
          <w:szCs w:val="24"/>
        </w:rPr>
        <w:t>digital version of the signage for the IBC files</w:t>
      </w:r>
      <w:r w:rsidR="00A94CDE">
        <w:rPr>
          <w:rFonts w:ascii="Arial" w:hAnsi="Arial" w:cs="Arial"/>
          <w:sz w:val="24"/>
          <w:szCs w:val="24"/>
        </w:rPr>
        <w:t xml:space="preserve"> </w:t>
      </w:r>
      <w:r w:rsidR="008502FB" w:rsidRPr="00A94CDE">
        <w:rPr>
          <w:rFonts w:ascii="Arial" w:hAnsi="Arial" w:cs="Arial"/>
          <w:i/>
          <w:iCs/>
          <w:sz w:val="24"/>
          <w:szCs w:val="24"/>
        </w:rPr>
        <w:t>(all requested information provided</w:t>
      </w:r>
      <w:r w:rsidR="00A94CDE" w:rsidRPr="00A94CDE">
        <w:rPr>
          <w:rFonts w:ascii="Arial" w:hAnsi="Arial" w:cs="Arial"/>
          <w:i/>
          <w:iCs/>
          <w:sz w:val="24"/>
          <w:szCs w:val="24"/>
        </w:rPr>
        <w:t>).</w:t>
      </w:r>
    </w:p>
    <w:p w14:paraId="7D661006" w14:textId="77777777" w:rsidR="008862D6" w:rsidRDefault="008862D6" w:rsidP="00020B70">
      <w:pPr>
        <w:pStyle w:val="ListParagraph"/>
        <w:ind w:left="1080"/>
        <w:rPr>
          <w:rFonts w:ascii="Arial" w:hAnsi="Arial" w:cs="Arial"/>
          <w:b/>
          <w:bCs/>
          <w:sz w:val="22"/>
          <w:szCs w:val="22"/>
        </w:rPr>
      </w:pPr>
    </w:p>
    <w:p w14:paraId="343A2823" w14:textId="129F1E9C" w:rsidR="00252AD8" w:rsidRPr="00252AD8" w:rsidRDefault="00E71023" w:rsidP="00E71023">
      <w:pPr>
        <w:pStyle w:val="ListParagraph"/>
        <w:numPr>
          <w:ilvl w:val="0"/>
          <w:numId w:val="4"/>
        </w:numPr>
        <w:rPr>
          <w:rFonts w:ascii="Arial" w:hAnsi="Arial" w:cs="Arial"/>
          <w:b/>
          <w:bCs/>
          <w:sz w:val="22"/>
          <w:szCs w:val="22"/>
        </w:rPr>
      </w:pPr>
      <w:r>
        <w:rPr>
          <w:rFonts w:ascii="Arial" w:hAnsi="Arial" w:cs="Arial"/>
          <w:b/>
          <w:bCs/>
          <w:sz w:val="22"/>
          <w:szCs w:val="22"/>
        </w:rPr>
        <w:t xml:space="preserve">2025-11. Katie Perez. Biology. </w:t>
      </w:r>
      <w:r w:rsidRPr="00670704">
        <w:rPr>
          <w:rFonts w:ascii="Arial" w:hAnsi="Arial" w:cs="Arial"/>
          <w:b/>
          <w:bCs/>
          <w:color w:val="FF0000"/>
          <w:sz w:val="22"/>
          <w:szCs w:val="22"/>
        </w:rPr>
        <w:t>Renewal.</w:t>
      </w:r>
      <w:r>
        <w:rPr>
          <w:rFonts w:ascii="Arial" w:hAnsi="Arial" w:cs="Arial"/>
          <w:b/>
          <w:bCs/>
          <w:sz w:val="22"/>
          <w:szCs w:val="22"/>
        </w:rPr>
        <w:t xml:space="preserve"> Project title: </w:t>
      </w:r>
      <w:r w:rsidRPr="00743BA4">
        <w:rPr>
          <w:rFonts w:ascii="Arial" w:hAnsi="Arial" w:cs="Arial"/>
          <w:b/>
          <w:bCs/>
          <w:sz w:val="22"/>
          <w:szCs w:val="22"/>
        </w:rPr>
        <w:t>Bi 331 Microbiology Instructional Lab</w:t>
      </w:r>
      <w:r>
        <w:rPr>
          <w:rFonts w:ascii="Arial" w:hAnsi="Arial" w:cs="Arial"/>
          <w:b/>
          <w:bCs/>
          <w:sz w:val="22"/>
          <w:szCs w:val="22"/>
        </w:rPr>
        <w:t xml:space="preserve">. </w:t>
      </w:r>
      <w:r w:rsidRPr="00670704">
        <w:rPr>
          <w:rFonts w:ascii="Arial" w:hAnsi="Arial" w:cs="Arial"/>
          <w:sz w:val="22"/>
          <w:szCs w:val="22"/>
        </w:rPr>
        <w:t>Project summary:</w:t>
      </w:r>
      <w:r>
        <w:rPr>
          <w:rFonts w:ascii="Arial" w:hAnsi="Arial" w:cs="Arial"/>
          <w:sz w:val="22"/>
          <w:szCs w:val="22"/>
        </w:rPr>
        <w:t xml:space="preserve"> Biology undergraduate Microbiology teaching lab overseen by 2 Biology teaching staff members and several Graduate students. Some microorganisms used are designated as Risk Group 2, used outside Biosafety cabinet on solid media in petri dish. </w:t>
      </w:r>
    </w:p>
    <w:p w14:paraId="651AD0FF" w14:textId="77777777" w:rsidR="00252AD8" w:rsidRDefault="00252AD8" w:rsidP="00252AD8">
      <w:pPr>
        <w:pStyle w:val="ListParagraph"/>
        <w:ind w:left="1080"/>
        <w:rPr>
          <w:rFonts w:ascii="Arial" w:hAnsi="Arial" w:cs="Arial"/>
          <w:sz w:val="22"/>
          <w:szCs w:val="22"/>
        </w:rPr>
      </w:pPr>
    </w:p>
    <w:p w14:paraId="7976F427" w14:textId="4F743C78" w:rsidR="00E71023" w:rsidRDefault="002140C5" w:rsidP="00252AD8">
      <w:pPr>
        <w:pStyle w:val="ListParagraph"/>
        <w:ind w:left="1080"/>
        <w:rPr>
          <w:rFonts w:ascii="Arial" w:hAnsi="Arial" w:cs="Arial"/>
          <w:b/>
          <w:bCs/>
          <w:sz w:val="22"/>
          <w:szCs w:val="22"/>
        </w:rPr>
      </w:pPr>
      <w:r>
        <w:rPr>
          <w:rFonts w:ascii="Arial" w:hAnsi="Arial" w:cs="Arial"/>
          <w:sz w:val="22"/>
          <w:szCs w:val="22"/>
        </w:rPr>
        <w:t xml:space="preserve">Current outcomes: </w:t>
      </w:r>
      <w:r w:rsidR="00224BC5" w:rsidRPr="00252AD8">
        <w:rPr>
          <w:rFonts w:ascii="Arial" w:hAnsi="Arial" w:cs="Arial"/>
          <w:sz w:val="22"/>
          <w:szCs w:val="22"/>
        </w:rPr>
        <w:t xml:space="preserve">Staff have provided the </w:t>
      </w:r>
      <w:r w:rsidR="00774BEF">
        <w:rPr>
          <w:rFonts w:ascii="Arial" w:hAnsi="Arial" w:cs="Arial"/>
          <w:sz w:val="22"/>
          <w:szCs w:val="22"/>
        </w:rPr>
        <w:t xml:space="preserve">updated </w:t>
      </w:r>
      <w:r w:rsidR="00224BC5" w:rsidRPr="00252AD8">
        <w:rPr>
          <w:rFonts w:ascii="Arial" w:hAnsi="Arial" w:cs="Arial"/>
          <w:sz w:val="22"/>
          <w:szCs w:val="22"/>
        </w:rPr>
        <w:t xml:space="preserve">Lab Manual, course schedule for Fall and Spring terms </w:t>
      </w:r>
      <w:r w:rsidR="00153308" w:rsidRPr="00252AD8">
        <w:rPr>
          <w:rFonts w:ascii="Arial" w:hAnsi="Arial" w:cs="Arial"/>
          <w:sz w:val="22"/>
          <w:szCs w:val="22"/>
        </w:rPr>
        <w:t>showing open lab/office hour overlap</w:t>
      </w:r>
      <w:r w:rsidR="00774BEF">
        <w:rPr>
          <w:rFonts w:ascii="Arial" w:hAnsi="Arial" w:cs="Arial"/>
          <w:sz w:val="22"/>
          <w:szCs w:val="22"/>
        </w:rPr>
        <w:t xml:space="preserve"> (note</w:t>
      </w:r>
      <w:r w:rsidR="00C463B2">
        <w:rPr>
          <w:rFonts w:ascii="Arial" w:hAnsi="Arial" w:cs="Arial"/>
          <w:sz w:val="22"/>
          <w:szCs w:val="22"/>
        </w:rPr>
        <w:t xml:space="preserve">-students don’t enter the lab over the weekend to check on </w:t>
      </w:r>
      <w:r w:rsidR="00BA3C41">
        <w:rPr>
          <w:rFonts w:ascii="Arial" w:hAnsi="Arial" w:cs="Arial"/>
          <w:sz w:val="22"/>
          <w:szCs w:val="22"/>
        </w:rPr>
        <w:t>culture growth until week 5)</w:t>
      </w:r>
      <w:r w:rsidR="00153308" w:rsidRPr="00252AD8">
        <w:rPr>
          <w:rFonts w:ascii="Arial" w:hAnsi="Arial" w:cs="Arial"/>
          <w:sz w:val="22"/>
          <w:szCs w:val="22"/>
        </w:rPr>
        <w:t xml:space="preserve">, </w:t>
      </w:r>
      <w:r w:rsidR="0058470B" w:rsidRPr="00252AD8">
        <w:rPr>
          <w:rFonts w:ascii="Arial" w:hAnsi="Arial" w:cs="Arial"/>
          <w:sz w:val="22"/>
          <w:szCs w:val="22"/>
        </w:rPr>
        <w:t xml:space="preserve">UO </w:t>
      </w:r>
      <w:r w:rsidR="00591F15" w:rsidRPr="00252AD8">
        <w:rPr>
          <w:rFonts w:ascii="Arial" w:hAnsi="Arial" w:cs="Arial"/>
          <w:sz w:val="22"/>
          <w:szCs w:val="22"/>
        </w:rPr>
        <w:t>Haza</w:t>
      </w:r>
      <w:r w:rsidR="00434916" w:rsidRPr="00252AD8">
        <w:rPr>
          <w:rFonts w:ascii="Arial" w:hAnsi="Arial" w:cs="Arial"/>
          <w:sz w:val="22"/>
          <w:szCs w:val="22"/>
        </w:rPr>
        <w:t>r</w:t>
      </w:r>
      <w:r w:rsidR="00591F15" w:rsidRPr="00252AD8">
        <w:rPr>
          <w:rFonts w:ascii="Arial" w:hAnsi="Arial" w:cs="Arial"/>
          <w:sz w:val="22"/>
          <w:szCs w:val="22"/>
        </w:rPr>
        <w:t>d assessment</w:t>
      </w:r>
      <w:r w:rsidR="00434916" w:rsidRPr="00252AD8">
        <w:rPr>
          <w:rFonts w:ascii="Arial" w:hAnsi="Arial" w:cs="Arial"/>
          <w:sz w:val="22"/>
          <w:szCs w:val="22"/>
        </w:rPr>
        <w:t xml:space="preserve"> for the 6 </w:t>
      </w:r>
      <w:r w:rsidR="009D396D" w:rsidRPr="00252AD8">
        <w:rPr>
          <w:rFonts w:ascii="Arial" w:hAnsi="Arial" w:cs="Arial"/>
          <w:sz w:val="22"/>
          <w:szCs w:val="22"/>
        </w:rPr>
        <w:t>opportunistic human pathogens</w:t>
      </w:r>
      <w:r w:rsidR="00B42175">
        <w:rPr>
          <w:rFonts w:ascii="Arial" w:hAnsi="Arial" w:cs="Arial"/>
          <w:sz w:val="22"/>
          <w:szCs w:val="22"/>
        </w:rPr>
        <w:t xml:space="preserve"> (including routes and symptoms of exposure)</w:t>
      </w:r>
      <w:r w:rsidR="009D396D" w:rsidRPr="00252AD8">
        <w:rPr>
          <w:rFonts w:ascii="Arial" w:hAnsi="Arial" w:cs="Arial"/>
          <w:sz w:val="22"/>
          <w:szCs w:val="22"/>
        </w:rPr>
        <w:t xml:space="preserve"> which are also </w:t>
      </w:r>
      <w:r w:rsidR="00FB4655" w:rsidRPr="00252AD8">
        <w:rPr>
          <w:rFonts w:ascii="Arial" w:hAnsi="Arial" w:cs="Arial"/>
          <w:sz w:val="22"/>
          <w:szCs w:val="22"/>
        </w:rPr>
        <w:t xml:space="preserve">made </w:t>
      </w:r>
      <w:r w:rsidR="009D396D" w:rsidRPr="00252AD8">
        <w:rPr>
          <w:rFonts w:ascii="Arial" w:hAnsi="Arial" w:cs="Arial"/>
          <w:sz w:val="22"/>
          <w:szCs w:val="22"/>
        </w:rPr>
        <w:t>available to</w:t>
      </w:r>
      <w:r w:rsidR="00FB4655" w:rsidRPr="00252AD8">
        <w:rPr>
          <w:rFonts w:ascii="Arial" w:hAnsi="Arial" w:cs="Arial"/>
          <w:sz w:val="22"/>
          <w:szCs w:val="22"/>
        </w:rPr>
        <w:t xml:space="preserve"> the students along with </w:t>
      </w:r>
      <w:r w:rsidR="004469B0" w:rsidRPr="00252AD8">
        <w:rPr>
          <w:rFonts w:ascii="Arial" w:hAnsi="Arial" w:cs="Arial"/>
          <w:sz w:val="22"/>
          <w:szCs w:val="22"/>
        </w:rPr>
        <w:t>the Can</w:t>
      </w:r>
      <w:r w:rsidR="0058470B" w:rsidRPr="00252AD8">
        <w:rPr>
          <w:rFonts w:ascii="Arial" w:hAnsi="Arial" w:cs="Arial"/>
          <w:sz w:val="22"/>
          <w:szCs w:val="22"/>
        </w:rPr>
        <w:t>adian Pathogen Safety Data Sheets</w:t>
      </w:r>
      <w:r w:rsidR="00194F96" w:rsidRPr="00252AD8">
        <w:rPr>
          <w:rFonts w:ascii="Arial" w:hAnsi="Arial" w:cs="Arial"/>
          <w:sz w:val="22"/>
          <w:szCs w:val="22"/>
        </w:rPr>
        <w:t>,</w:t>
      </w:r>
      <w:r>
        <w:rPr>
          <w:rFonts w:ascii="Arial" w:hAnsi="Arial" w:cs="Arial"/>
          <w:sz w:val="22"/>
          <w:szCs w:val="22"/>
        </w:rPr>
        <w:t xml:space="preserve"> </w:t>
      </w:r>
      <w:r w:rsidR="0047475F">
        <w:rPr>
          <w:rFonts w:ascii="Arial" w:hAnsi="Arial" w:cs="Arial"/>
          <w:sz w:val="22"/>
          <w:szCs w:val="22"/>
        </w:rPr>
        <w:t xml:space="preserve">substituted 3 RG2 strains for RG1 strains. </w:t>
      </w:r>
      <w:r w:rsidR="00194F96" w:rsidRPr="00252AD8">
        <w:rPr>
          <w:rFonts w:ascii="Arial" w:hAnsi="Arial" w:cs="Arial"/>
          <w:sz w:val="22"/>
          <w:szCs w:val="22"/>
        </w:rPr>
        <w:t xml:space="preserve"> </w:t>
      </w:r>
      <w:r w:rsidR="00591F15" w:rsidRPr="00252AD8">
        <w:rPr>
          <w:rFonts w:ascii="Arial" w:hAnsi="Arial" w:cs="Arial"/>
          <w:sz w:val="22"/>
          <w:szCs w:val="22"/>
        </w:rPr>
        <w:t xml:space="preserve"> </w:t>
      </w:r>
      <w:r w:rsidR="00E71023" w:rsidRPr="00252AD8">
        <w:rPr>
          <w:rFonts w:ascii="Arial" w:hAnsi="Arial" w:cs="Arial"/>
          <w:b/>
          <w:bCs/>
          <w:sz w:val="22"/>
          <w:szCs w:val="22"/>
        </w:rPr>
        <w:t>Proposed Biosafety BSL2  containment and practices. NIH Guidelines Section(s) III-D-1.</w:t>
      </w:r>
    </w:p>
    <w:p w14:paraId="0C0A8833" w14:textId="77777777" w:rsidR="00FF7ED2" w:rsidRDefault="00FF7ED2" w:rsidP="00252AD8">
      <w:pPr>
        <w:pStyle w:val="ListParagraph"/>
        <w:ind w:left="1080"/>
        <w:rPr>
          <w:rFonts w:ascii="Arial" w:hAnsi="Arial" w:cs="Arial"/>
          <w:b/>
          <w:bCs/>
          <w:sz w:val="22"/>
          <w:szCs w:val="22"/>
        </w:rPr>
      </w:pPr>
    </w:p>
    <w:p w14:paraId="4C1A6E64" w14:textId="45EFD759" w:rsidR="008A345D" w:rsidRPr="000E2E74" w:rsidRDefault="000E2E74" w:rsidP="000E2E74">
      <w:pPr>
        <w:rPr>
          <w:rFonts w:ascii="Arial" w:hAnsi="Arial" w:cs="Arial"/>
          <w:sz w:val="22"/>
          <w:szCs w:val="22"/>
        </w:rPr>
      </w:pPr>
      <w:r w:rsidRPr="000E2E74">
        <w:rPr>
          <w:rFonts w:ascii="Arial" w:hAnsi="Arial" w:cs="Arial"/>
          <w:sz w:val="22"/>
          <w:szCs w:val="22"/>
        </w:rPr>
        <w:t xml:space="preserve">IBC Outcomes: </w:t>
      </w:r>
      <w:r>
        <w:rPr>
          <w:rFonts w:ascii="Arial" w:hAnsi="Arial" w:cs="Arial"/>
          <w:sz w:val="22"/>
          <w:szCs w:val="22"/>
        </w:rPr>
        <w:t xml:space="preserve">Committee appreciated </w:t>
      </w:r>
      <w:r w:rsidR="00DC72CA">
        <w:rPr>
          <w:rFonts w:ascii="Arial" w:hAnsi="Arial" w:cs="Arial"/>
          <w:sz w:val="22"/>
          <w:szCs w:val="22"/>
        </w:rPr>
        <w:t xml:space="preserve">all the </w:t>
      </w:r>
      <w:r w:rsidR="009E356B">
        <w:rPr>
          <w:rFonts w:ascii="Arial" w:hAnsi="Arial" w:cs="Arial"/>
          <w:sz w:val="22"/>
          <w:szCs w:val="22"/>
        </w:rPr>
        <w:t>updated documents provided</w:t>
      </w:r>
      <w:r w:rsidR="00DC72CA">
        <w:rPr>
          <w:rFonts w:ascii="Arial" w:hAnsi="Arial" w:cs="Arial"/>
          <w:sz w:val="22"/>
          <w:szCs w:val="22"/>
        </w:rPr>
        <w:t xml:space="preserve"> </w:t>
      </w:r>
      <w:r w:rsidR="009B0C2F">
        <w:rPr>
          <w:rFonts w:ascii="Arial" w:hAnsi="Arial" w:cs="Arial"/>
          <w:sz w:val="22"/>
          <w:szCs w:val="22"/>
        </w:rPr>
        <w:t xml:space="preserve">and </w:t>
      </w:r>
      <w:r w:rsidR="00F619E7">
        <w:rPr>
          <w:rFonts w:ascii="Arial" w:hAnsi="Arial" w:cs="Arial"/>
          <w:sz w:val="22"/>
          <w:szCs w:val="22"/>
        </w:rPr>
        <w:t>the continued</w:t>
      </w:r>
      <w:r w:rsidR="00DC72CA">
        <w:rPr>
          <w:rFonts w:ascii="Arial" w:hAnsi="Arial" w:cs="Arial"/>
          <w:sz w:val="22"/>
          <w:szCs w:val="22"/>
        </w:rPr>
        <w:t xml:space="preserve"> effort of </w:t>
      </w:r>
      <w:r w:rsidR="00641570">
        <w:rPr>
          <w:rFonts w:ascii="Arial" w:hAnsi="Arial" w:cs="Arial"/>
          <w:sz w:val="22"/>
          <w:szCs w:val="22"/>
        </w:rPr>
        <w:t xml:space="preserve">lab staff toward improving biosafety </w:t>
      </w:r>
      <w:r w:rsidR="00567A27">
        <w:rPr>
          <w:rFonts w:ascii="Arial" w:hAnsi="Arial" w:cs="Arial"/>
          <w:sz w:val="22"/>
          <w:szCs w:val="22"/>
        </w:rPr>
        <w:t xml:space="preserve">awareness </w:t>
      </w:r>
      <w:r w:rsidR="009B0C2F">
        <w:rPr>
          <w:rFonts w:ascii="Arial" w:hAnsi="Arial" w:cs="Arial"/>
          <w:sz w:val="22"/>
          <w:szCs w:val="22"/>
        </w:rPr>
        <w:t xml:space="preserve">for students and staff. </w:t>
      </w:r>
      <w:r w:rsidR="008B3BAB">
        <w:rPr>
          <w:rFonts w:ascii="Arial" w:hAnsi="Arial" w:cs="Arial"/>
          <w:sz w:val="22"/>
          <w:szCs w:val="22"/>
        </w:rPr>
        <w:t xml:space="preserve">The committee suggested that it might be useful to post signage of </w:t>
      </w:r>
      <w:r w:rsidR="00272158">
        <w:rPr>
          <w:rFonts w:ascii="Arial" w:hAnsi="Arial" w:cs="Arial"/>
          <w:sz w:val="22"/>
          <w:szCs w:val="22"/>
        </w:rPr>
        <w:t xml:space="preserve">the </w:t>
      </w:r>
      <w:r w:rsidR="008B3BAB">
        <w:rPr>
          <w:rFonts w:ascii="Arial" w:hAnsi="Arial" w:cs="Arial"/>
          <w:sz w:val="22"/>
          <w:szCs w:val="22"/>
        </w:rPr>
        <w:t xml:space="preserve">disinfecting protocol, </w:t>
      </w:r>
      <w:r w:rsidR="00272158">
        <w:rPr>
          <w:rFonts w:ascii="Arial" w:hAnsi="Arial" w:cs="Arial"/>
          <w:sz w:val="22"/>
          <w:szCs w:val="22"/>
        </w:rPr>
        <w:t xml:space="preserve">also </w:t>
      </w:r>
      <w:r w:rsidR="008B3BAB">
        <w:rPr>
          <w:rFonts w:ascii="Arial" w:hAnsi="Arial" w:cs="Arial"/>
          <w:sz w:val="22"/>
          <w:szCs w:val="22"/>
        </w:rPr>
        <w:t>clearly identify</w:t>
      </w:r>
      <w:r w:rsidR="00272158">
        <w:rPr>
          <w:rFonts w:ascii="Arial" w:hAnsi="Arial" w:cs="Arial"/>
          <w:sz w:val="22"/>
          <w:szCs w:val="22"/>
        </w:rPr>
        <w:t>,</w:t>
      </w:r>
      <w:r w:rsidR="008B3BAB">
        <w:rPr>
          <w:rFonts w:ascii="Arial" w:hAnsi="Arial" w:cs="Arial"/>
          <w:sz w:val="22"/>
          <w:szCs w:val="22"/>
        </w:rPr>
        <w:t xml:space="preserve"> using signage</w:t>
      </w:r>
      <w:r w:rsidR="00272158">
        <w:rPr>
          <w:rFonts w:ascii="Arial" w:hAnsi="Arial" w:cs="Arial"/>
          <w:sz w:val="22"/>
          <w:szCs w:val="22"/>
        </w:rPr>
        <w:t>,</w:t>
      </w:r>
      <w:r w:rsidR="008B3BAB">
        <w:rPr>
          <w:rFonts w:ascii="Arial" w:hAnsi="Arial" w:cs="Arial"/>
          <w:sz w:val="22"/>
          <w:szCs w:val="22"/>
        </w:rPr>
        <w:t xml:space="preserve"> areas for contaminated waste or glass or samples vs uncontaminated waste or glass or samples if not already posted. </w:t>
      </w:r>
      <w:r w:rsidR="008A345D">
        <w:rPr>
          <w:rFonts w:ascii="Arial" w:hAnsi="Arial" w:cs="Arial"/>
          <w:sz w:val="22"/>
          <w:szCs w:val="22"/>
        </w:rPr>
        <w:t>The committee still has concerns about the students coming into the lab over the week and suggest that the cultures the students are checking be limited to solid media only (unclear if this was already in place)</w:t>
      </w:r>
      <w:r w:rsidR="00272158">
        <w:rPr>
          <w:rFonts w:ascii="Arial" w:hAnsi="Arial" w:cs="Arial"/>
          <w:sz w:val="22"/>
          <w:szCs w:val="22"/>
        </w:rPr>
        <w:t xml:space="preserve"> and </w:t>
      </w:r>
      <w:r w:rsidR="008A345D">
        <w:rPr>
          <w:rFonts w:ascii="Arial" w:hAnsi="Arial" w:cs="Arial"/>
          <w:sz w:val="22"/>
          <w:szCs w:val="22"/>
        </w:rPr>
        <w:t>stress importance for the students to limit cell phone use during weekend times in the lab space (cell phones can be autoclaved only one time- joke</w:t>
      </w:r>
      <w:r w:rsidR="00272158">
        <w:rPr>
          <w:rFonts w:ascii="Arial" w:hAnsi="Arial" w:cs="Arial"/>
          <w:sz w:val="22"/>
          <w:szCs w:val="22"/>
        </w:rPr>
        <w:t>, ha-ha</w:t>
      </w:r>
      <w:r w:rsidR="008A345D">
        <w:rPr>
          <w:rFonts w:ascii="Arial" w:hAnsi="Arial" w:cs="Arial"/>
          <w:sz w:val="22"/>
          <w:szCs w:val="22"/>
        </w:rPr>
        <w:t xml:space="preserve">). Committee also suggested that self-assessment by lab staff be used to review the successes and </w:t>
      </w:r>
      <w:r w:rsidR="00272158">
        <w:rPr>
          <w:rFonts w:ascii="Arial" w:hAnsi="Arial" w:cs="Arial"/>
          <w:sz w:val="22"/>
          <w:szCs w:val="22"/>
        </w:rPr>
        <w:t>areas of</w:t>
      </w:r>
      <w:r w:rsidR="008A345D">
        <w:rPr>
          <w:rFonts w:ascii="Arial" w:hAnsi="Arial" w:cs="Arial"/>
          <w:sz w:val="22"/>
          <w:szCs w:val="22"/>
        </w:rPr>
        <w:t xml:space="preserve"> improvement that can be worked into the next course session. Future goals: All strains used in the course be from a well characterized source </w:t>
      </w:r>
      <w:r w:rsidR="008A345D">
        <w:rPr>
          <w:rFonts w:ascii="Arial" w:hAnsi="Arial" w:cs="Arial"/>
          <w:sz w:val="22"/>
          <w:szCs w:val="22"/>
        </w:rPr>
        <w:lastRenderedPageBreak/>
        <w:t>and that the strains are tested at least annually to assess antibiotic sensitivity and document any changes in antibiotic resistance.</w:t>
      </w:r>
      <w:r w:rsidR="0067370D">
        <w:rPr>
          <w:rFonts w:ascii="Arial" w:hAnsi="Arial" w:cs="Arial"/>
          <w:sz w:val="22"/>
          <w:szCs w:val="22"/>
        </w:rPr>
        <w:t xml:space="preserve"> (</w:t>
      </w:r>
      <w:r w:rsidR="0067370D" w:rsidRPr="007D2BBB">
        <w:rPr>
          <w:rFonts w:ascii="Arial" w:hAnsi="Arial" w:cs="Arial"/>
          <w:i/>
          <w:iCs/>
          <w:sz w:val="22"/>
          <w:szCs w:val="22"/>
        </w:rPr>
        <w:t xml:space="preserve">Signage </w:t>
      </w:r>
      <w:r w:rsidR="007C0A9C" w:rsidRPr="007D2BBB">
        <w:rPr>
          <w:rFonts w:ascii="Arial" w:hAnsi="Arial" w:cs="Arial"/>
          <w:i/>
          <w:iCs/>
          <w:sz w:val="22"/>
          <w:szCs w:val="22"/>
        </w:rPr>
        <w:t>developed for Spring term 2026, most weekend work is access to man</w:t>
      </w:r>
      <w:r w:rsidR="002C6E47" w:rsidRPr="007D2BBB">
        <w:rPr>
          <w:rFonts w:ascii="Arial" w:hAnsi="Arial" w:cs="Arial"/>
          <w:i/>
          <w:iCs/>
          <w:sz w:val="22"/>
          <w:szCs w:val="22"/>
        </w:rPr>
        <w:t xml:space="preserve">uals, </w:t>
      </w:r>
      <w:r w:rsidR="007D2BBB" w:rsidRPr="007D2BBB">
        <w:rPr>
          <w:rFonts w:ascii="Arial" w:hAnsi="Arial" w:cs="Arial"/>
          <w:i/>
          <w:iCs/>
          <w:sz w:val="22"/>
          <w:szCs w:val="22"/>
        </w:rPr>
        <w:t>stains will be tested annually for antibiotic resistance)</w:t>
      </w:r>
      <w:r w:rsidR="007D2BBB">
        <w:rPr>
          <w:rFonts w:ascii="Arial" w:hAnsi="Arial" w:cs="Arial"/>
          <w:sz w:val="22"/>
          <w:szCs w:val="22"/>
        </w:rPr>
        <w:t>.</w:t>
      </w:r>
      <w:r w:rsidR="008A345D">
        <w:rPr>
          <w:rFonts w:ascii="Arial" w:hAnsi="Arial" w:cs="Arial"/>
          <w:sz w:val="22"/>
          <w:szCs w:val="22"/>
        </w:rPr>
        <w:t xml:space="preserve">  </w:t>
      </w:r>
    </w:p>
    <w:p w14:paraId="16C8F0AB" w14:textId="331C1CD4" w:rsidR="00C1386C" w:rsidRPr="00C70841" w:rsidRDefault="00C1386C" w:rsidP="06E15732">
      <w:pPr>
        <w:ind w:left="720"/>
        <w:rPr>
          <w:rFonts w:ascii="Arial" w:hAnsi="Arial" w:cs="Arial"/>
          <w:b/>
          <w:bCs/>
          <w:sz w:val="22"/>
          <w:szCs w:val="22"/>
        </w:rPr>
      </w:pPr>
    </w:p>
    <w:p w14:paraId="6C951A2F" w14:textId="3415E993" w:rsidR="00D8119C" w:rsidRPr="004A4BCB" w:rsidRDefault="00C42571" w:rsidP="00BF00AE">
      <w:pPr>
        <w:pStyle w:val="ListParagraph"/>
        <w:numPr>
          <w:ilvl w:val="0"/>
          <w:numId w:val="14"/>
        </w:numPr>
        <w:rPr>
          <w:rFonts w:ascii="Arial" w:hAnsi="Arial" w:cs="Arial"/>
          <w:b/>
          <w:bCs/>
          <w:sz w:val="22"/>
          <w:szCs w:val="22"/>
        </w:rPr>
      </w:pPr>
      <w:r w:rsidRPr="004A4BCB">
        <w:rPr>
          <w:rFonts w:ascii="Arial" w:hAnsi="Arial" w:cs="Arial"/>
          <w:b/>
          <w:bCs/>
          <w:sz w:val="22"/>
          <w:szCs w:val="22"/>
        </w:rPr>
        <w:t>Old Busines</w:t>
      </w:r>
      <w:r w:rsidR="003238EA" w:rsidRPr="004A4BCB">
        <w:rPr>
          <w:rFonts w:ascii="Arial" w:hAnsi="Arial" w:cs="Arial"/>
          <w:b/>
          <w:bCs/>
          <w:sz w:val="22"/>
          <w:szCs w:val="22"/>
        </w:rPr>
        <w:t>s</w:t>
      </w:r>
      <w:r w:rsidR="00152047" w:rsidRPr="004A4BCB">
        <w:rPr>
          <w:rFonts w:ascii="Arial" w:hAnsi="Arial" w:cs="Arial"/>
          <w:b/>
          <w:bCs/>
          <w:sz w:val="22"/>
          <w:szCs w:val="22"/>
        </w:rPr>
        <w:t>-</w:t>
      </w:r>
      <w:r w:rsidR="009D7D52" w:rsidRPr="004A4BCB">
        <w:rPr>
          <w:rFonts w:ascii="Arial" w:hAnsi="Arial" w:cs="Arial"/>
          <w:b/>
          <w:bCs/>
          <w:sz w:val="22"/>
          <w:szCs w:val="22"/>
        </w:rPr>
        <w:t xml:space="preserve"> NIH Transparency memorandum- starting June 1, 2025 make public IBC meeting minutes and IBC committee rosters.</w:t>
      </w:r>
      <w:r w:rsidR="00886ECB" w:rsidRPr="004A4BCB">
        <w:rPr>
          <w:rFonts w:ascii="Arial" w:hAnsi="Arial" w:cs="Arial"/>
          <w:b/>
          <w:bCs/>
          <w:sz w:val="22"/>
          <w:szCs w:val="22"/>
        </w:rPr>
        <w:t xml:space="preserve"> </w:t>
      </w:r>
      <w:r w:rsidR="00886ECB" w:rsidRPr="004A4BCB">
        <w:rPr>
          <w:rFonts w:ascii="Arial" w:hAnsi="Arial" w:cs="Arial"/>
          <w:sz w:val="22"/>
          <w:szCs w:val="22"/>
        </w:rPr>
        <w:t xml:space="preserve">Here is the link to FAQs </w:t>
      </w:r>
      <w:r w:rsidR="00C17D20" w:rsidRPr="004A4BCB">
        <w:rPr>
          <w:rFonts w:ascii="Arial" w:hAnsi="Arial" w:cs="Arial"/>
          <w:sz w:val="22"/>
          <w:szCs w:val="22"/>
        </w:rPr>
        <w:t>about IBC Meetings and Minutes</w:t>
      </w:r>
      <w:r w:rsidR="00015C9D" w:rsidRPr="004A4BCB">
        <w:rPr>
          <w:rFonts w:ascii="Arial" w:hAnsi="Arial" w:cs="Arial"/>
          <w:sz w:val="22"/>
          <w:szCs w:val="22"/>
        </w:rPr>
        <w:t xml:space="preserve"> under new </w:t>
      </w:r>
      <w:r w:rsidR="00DB2B35" w:rsidRPr="004A4BCB">
        <w:rPr>
          <w:rFonts w:ascii="Arial" w:hAnsi="Arial" w:cs="Arial"/>
          <w:sz w:val="22"/>
          <w:szCs w:val="22"/>
        </w:rPr>
        <w:t xml:space="preserve">NIH </w:t>
      </w:r>
      <w:r w:rsidR="00015C9D" w:rsidRPr="004A4BCB">
        <w:rPr>
          <w:rFonts w:ascii="Arial" w:hAnsi="Arial" w:cs="Arial"/>
          <w:sz w:val="22"/>
          <w:szCs w:val="22"/>
        </w:rPr>
        <w:t xml:space="preserve">transparency rules  </w:t>
      </w:r>
      <w:hyperlink r:id="rId7" w:history="1">
        <w:r w:rsidR="00DB2B35" w:rsidRPr="004A4BCB">
          <w:rPr>
            <w:rStyle w:val="Hyperlink"/>
            <w:rFonts w:ascii="Arial" w:hAnsi="Arial" w:cs="Arial"/>
            <w:sz w:val="22"/>
            <w:szCs w:val="22"/>
          </w:rPr>
          <w:t>https://osp.od.nih.gov/policies/biosafety-and-biosecurity-policy/faqs-about-ibc-meetings-and-minutes/</w:t>
        </w:r>
      </w:hyperlink>
      <w:r w:rsidR="004404D8" w:rsidRPr="004A4BCB">
        <w:rPr>
          <w:rFonts w:ascii="Arial" w:hAnsi="Arial" w:cs="Arial"/>
          <w:sz w:val="22"/>
          <w:szCs w:val="22"/>
        </w:rPr>
        <w:t xml:space="preserve">.  </w:t>
      </w:r>
      <w:r w:rsidR="00B06A35" w:rsidRPr="004A4BCB">
        <w:rPr>
          <w:rFonts w:ascii="Arial" w:hAnsi="Arial" w:cs="Arial"/>
          <w:sz w:val="22"/>
          <w:szCs w:val="22"/>
        </w:rPr>
        <w:t xml:space="preserve">Follow-up: </w:t>
      </w:r>
      <w:r w:rsidR="0024094A" w:rsidRPr="004A4BCB">
        <w:rPr>
          <w:rFonts w:ascii="Arial" w:hAnsi="Arial" w:cs="Arial"/>
          <w:sz w:val="22"/>
          <w:szCs w:val="22"/>
        </w:rPr>
        <w:t xml:space="preserve">Under “What is the expected content of IBC minutes” </w:t>
      </w:r>
      <w:r w:rsidR="00360670" w:rsidRPr="004A4BCB">
        <w:rPr>
          <w:rFonts w:ascii="Arial" w:hAnsi="Arial" w:cs="Arial"/>
          <w:sz w:val="22"/>
          <w:szCs w:val="22"/>
        </w:rPr>
        <w:t>states</w:t>
      </w:r>
      <w:r w:rsidR="00D8119C" w:rsidRPr="004A4BCB">
        <w:rPr>
          <w:rFonts w:ascii="Arial" w:hAnsi="Arial" w:cs="Arial"/>
          <w:sz w:val="22"/>
          <w:szCs w:val="22"/>
        </w:rPr>
        <w:t xml:space="preserve"> the PI name must be included</w:t>
      </w:r>
      <w:r w:rsidR="0068509C" w:rsidRPr="004A4BCB">
        <w:rPr>
          <w:rFonts w:ascii="Arial" w:hAnsi="Arial" w:cs="Arial"/>
          <w:sz w:val="22"/>
          <w:szCs w:val="22"/>
        </w:rPr>
        <w:t xml:space="preserve"> in the </w:t>
      </w:r>
      <w:r w:rsidR="004F3717" w:rsidRPr="004A4BCB">
        <w:rPr>
          <w:rFonts w:ascii="Arial" w:hAnsi="Arial" w:cs="Arial"/>
          <w:sz w:val="22"/>
          <w:szCs w:val="22"/>
        </w:rPr>
        <w:t xml:space="preserve">IBC </w:t>
      </w:r>
      <w:r w:rsidR="0068509C" w:rsidRPr="004A4BCB">
        <w:rPr>
          <w:rFonts w:ascii="Arial" w:hAnsi="Arial" w:cs="Arial"/>
          <w:sz w:val="22"/>
          <w:szCs w:val="22"/>
        </w:rPr>
        <w:t>meeting minutes</w:t>
      </w:r>
      <w:r w:rsidR="00D8119C" w:rsidRPr="004A4BCB">
        <w:rPr>
          <w:rFonts w:ascii="Arial" w:hAnsi="Arial" w:cs="Arial"/>
          <w:sz w:val="22"/>
          <w:szCs w:val="22"/>
        </w:rPr>
        <w:t xml:space="preserve">. </w:t>
      </w:r>
    </w:p>
    <w:p w14:paraId="7F25C2B6" w14:textId="77777777" w:rsidR="00E6273E" w:rsidRPr="004A4BCB" w:rsidRDefault="00E6273E" w:rsidP="00E6273E">
      <w:pPr>
        <w:pStyle w:val="ListParagraph"/>
        <w:rPr>
          <w:rFonts w:ascii="Arial" w:hAnsi="Arial" w:cs="Arial"/>
          <w:b/>
          <w:bCs/>
          <w:sz w:val="22"/>
          <w:szCs w:val="22"/>
        </w:rPr>
      </w:pPr>
    </w:p>
    <w:p w14:paraId="48936DF5" w14:textId="77777777" w:rsidR="00E6273E" w:rsidRPr="004A4BCB" w:rsidRDefault="00E6273E" w:rsidP="00E6273E">
      <w:pPr>
        <w:pStyle w:val="ListParagraph"/>
        <w:jc w:val="left"/>
        <w:rPr>
          <w:rFonts w:ascii="Arial" w:hAnsi="Arial" w:cs="Arial"/>
          <w:b/>
          <w:bCs/>
          <w:sz w:val="22"/>
          <w:szCs w:val="22"/>
        </w:rPr>
      </w:pPr>
      <w:r w:rsidRPr="004A4BCB">
        <w:rPr>
          <w:rFonts w:ascii="Arial" w:hAnsi="Arial" w:cs="Arial"/>
          <w:sz w:val="22"/>
          <w:szCs w:val="22"/>
        </w:rPr>
        <w:t xml:space="preserve">NIH Biosafety Modernization Initiative. </w:t>
      </w:r>
      <w:hyperlink r:id="rId8" w:anchor="tab2/" w:history="1">
        <w:r w:rsidRPr="004A4BCB">
          <w:rPr>
            <w:rStyle w:val="Hyperlink"/>
            <w:rFonts w:ascii="Arial" w:hAnsi="Arial" w:cs="Arial"/>
            <w:sz w:val="22"/>
            <w:szCs w:val="22"/>
          </w:rPr>
          <w:t>https://osp.od.nih.gov/policies/biosafety-and-biosecurity-policy#tab2/</w:t>
        </w:r>
      </w:hyperlink>
    </w:p>
    <w:p w14:paraId="5AEE1982" w14:textId="77777777" w:rsidR="00E6273E" w:rsidRPr="008D7A2E" w:rsidRDefault="00E6273E" w:rsidP="00E6273E">
      <w:pPr>
        <w:pStyle w:val="ListParagraph"/>
        <w:rPr>
          <w:rFonts w:ascii="Arial" w:hAnsi="Arial" w:cs="Arial"/>
          <w:b/>
          <w:bCs/>
          <w:sz w:val="22"/>
          <w:szCs w:val="22"/>
        </w:rPr>
      </w:pPr>
      <w:r w:rsidRPr="008D7A2E">
        <w:rPr>
          <w:rFonts w:ascii="Arial" w:hAnsi="Arial" w:cs="Arial"/>
          <w:b/>
          <w:bCs/>
          <w:sz w:val="22"/>
          <w:szCs w:val="22"/>
        </w:rPr>
        <w:t>Collecting stakeholders input for complete revision of the NIH Guidelines for Fall 2026.</w:t>
      </w:r>
    </w:p>
    <w:p w14:paraId="36C283EA" w14:textId="5D0C0689" w:rsidR="003238EA" w:rsidRPr="008D7A2E" w:rsidRDefault="003238EA" w:rsidP="06E15732">
      <w:pPr>
        <w:rPr>
          <w:rFonts w:ascii="Arial" w:hAnsi="Arial" w:cs="Arial"/>
          <w:b/>
          <w:bCs/>
          <w:sz w:val="22"/>
          <w:szCs w:val="22"/>
        </w:rPr>
      </w:pPr>
    </w:p>
    <w:p w14:paraId="13DDB2F3" w14:textId="69DF62B5" w:rsidR="009234C4" w:rsidRPr="008D7A2E" w:rsidRDefault="00C42571" w:rsidP="00BF00AE">
      <w:pPr>
        <w:pStyle w:val="ListParagraph"/>
        <w:numPr>
          <w:ilvl w:val="0"/>
          <w:numId w:val="14"/>
        </w:numPr>
        <w:jc w:val="left"/>
        <w:rPr>
          <w:rFonts w:ascii="Arial" w:hAnsi="Arial" w:cs="Arial"/>
          <w:b/>
          <w:bCs/>
          <w:sz w:val="22"/>
          <w:szCs w:val="22"/>
        </w:rPr>
      </w:pPr>
      <w:r w:rsidRPr="008D7A2E">
        <w:rPr>
          <w:rFonts w:ascii="Arial" w:hAnsi="Arial" w:cs="Arial"/>
          <w:b/>
          <w:bCs/>
          <w:sz w:val="22"/>
          <w:szCs w:val="22"/>
        </w:rPr>
        <w:t>New</w:t>
      </w:r>
      <w:r w:rsidR="003238EA" w:rsidRPr="008D7A2E">
        <w:rPr>
          <w:rFonts w:ascii="Arial" w:hAnsi="Arial" w:cs="Arial"/>
          <w:b/>
          <w:bCs/>
          <w:sz w:val="22"/>
          <w:szCs w:val="22"/>
        </w:rPr>
        <w:t xml:space="preserve"> </w:t>
      </w:r>
      <w:r w:rsidRPr="008D7A2E">
        <w:rPr>
          <w:rFonts w:ascii="Arial" w:hAnsi="Arial" w:cs="Arial"/>
          <w:b/>
          <w:bCs/>
          <w:sz w:val="22"/>
          <w:szCs w:val="22"/>
        </w:rPr>
        <w:t>Business</w:t>
      </w:r>
      <w:r w:rsidR="009D3340" w:rsidRPr="008D7A2E">
        <w:rPr>
          <w:rFonts w:ascii="Arial" w:hAnsi="Arial" w:cs="Arial"/>
          <w:b/>
          <w:bCs/>
          <w:sz w:val="22"/>
          <w:szCs w:val="22"/>
        </w:rPr>
        <w:t>-</w:t>
      </w:r>
      <w:r w:rsidR="00801A37" w:rsidRPr="008D7A2E">
        <w:rPr>
          <w:rFonts w:ascii="Arial" w:hAnsi="Arial" w:cs="Arial"/>
          <w:sz w:val="22"/>
          <w:szCs w:val="22"/>
        </w:rPr>
        <w:t xml:space="preserve">. </w:t>
      </w:r>
      <w:r w:rsidR="0070130E" w:rsidRPr="008D7A2E">
        <w:rPr>
          <w:rFonts w:ascii="Arial" w:hAnsi="Arial" w:cs="Arial"/>
          <w:sz w:val="22"/>
          <w:szCs w:val="22"/>
        </w:rPr>
        <w:t xml:space="preserve">Discuss Winter term meeting time moving to </w:t>
      </w:r>
      <w:r w:rsidR="009D1A3F" w:rsidRPr="008D7A2E">
        <w:rPr>
          <w:rFonts w:ascii="Arial" w:hAnsi="Arial" w:cs="Arial"/>
          <w:sz w:val="22"/>
          <w:szCs w:val="22"/>
        </w:rPr>
        <w:t>1pm start time</w:t>
      </w:r>
      <w:r w:rsidR="00207240" w:rsidRPr="008D7A2E">
        <w:rPr>
          <w:rFonts w:ascii="Arial" w:hAnsi="Arial" w:cs="Arial"/>
          <w:sz w:val="22"/>
          <w:szCs w:val="22"/>
        </w:rPr>
        <w:t>, schedule for 90 minutes.</w:t>
      </w:r>
    </w:p>
    <w:p w14:paraId="4C7B94E2" w14:textId="77777777" w:rsidR="003238EA" w:rsidRPr="008D7A2E" w:rsidRDefault="003238EA" w:rsidP="00345814">
      <w:pPr>
        <w:rPr>
          <w:rFonts w:ascii="Arial" w:hAnsi="Arial" w:cs="Arial"/>
          <w:b/>
          <w:bCs/>
          <w:sz w:val="22"/>
          <w:szCs w:val="22"/>
        </w:rPr>
      </w:pPr>
    </w:p>
    <w:p w14:paraId="4A5D788B" w14:textId="41AFF8F0" w:rsidR="00C42571" w:rsidRPr="008D7A2E" w:rsidRDefault="00C42571" w:rsidP="00BF00AE">
      <w:pPr>
        <w:pStyle w:val="ListParagraph"/>
        <w:numPr>
          <w:ilvl w:val="0"/>
          <w:numId w:val="14"/>
        </w:numPr>
        <w:rPr>
          <w:rFonts w:ascii="Arial" w:hAnsi="Arial" w:cs="Arial"/>
          <w:b/>
          <w:bCs/>
          <w:sz w:val="22"/>
          <w:szCs w:val="22"/>
        </w:rPr>
      </w:pPr>
      <w:r w:rsidRPr="008D7A2E">
        <w:rPr>
          <w:rFonts w:ascii="Arial" w:hAnsi="Arial" w:cs="Arial"/>
          <w:b/>
          <w:bCs/>
          <w:sz w:val="22"/>
          <w:szCs w:val="22"/>
        </w:rPr>
        <w:t>Administratively Approved Registrations</w:t>
      </w:r>
    </w:p>
    <w:p w14:paraId="5D9C752B" w14:textId="53D50F58" w:rsidR="008D0C9C" w:rsidRPr="008D7A2E" w:rsidRDefault="008D0C9C" w:rsidP="06E15732">
      <w:pPr>
        <w:rPr>
          <w:rFonts w:ascii="Arial" w:hAnsi="Arial" w:cs="Arial"/>
          <w:b/>
          <w:bCs/>
          <w:sz w:val="22"/>
          <w:szCs w:val="22"/>
        </w:rPr>
      </w:pPr>
    </w:p>
    <w:p w14:paraId="554856C6" w14:textId="06C96CA6" w:rsidR="00AA2399" w:rsidRPr="008D7A2E" w:rsidRDefault="06E15732" w:rsidP="06E15732">
      <w:pPr>
        <w:pStyle w:val="ListParagraph"/>
        <w:numPr>
          <w:ilvl w:val="0"/>
          <w:numId w:val="6"/>
        </w:numPr>
        <w:rPr>
          <w:rFonts w:ascii="Arial" w:hAnsi="Arial" w:cs="Arial"/>
          <w:b/>
          <w:bCs/>
          <w:sz w:val="22"/>
          <w:szCs w:val="22"/>
        </w:rPr>
      </w:pPr>
      <w:r w:rsidRPr="06E15732">
        <w:rPr>
          <w:rFonts w:ascii="Arial" w:hAnsi="Arial" w:cs="Arial"/>
          <w:b/>
          <w:bCs/>
          <w:sz w:val="22"/>
          <w:szCs w:val="22"/>
        </w:rPr>
        <w:t xml:space="preserve">2025-28. Nicole Swann and Carrie McCurdy. Human Physiology. </w:t>
      </w:r>
      <w:r w:rsidRPr="06E15732">
        <w:rPr>
          <w:rFonts w:ascii="Arial" w:hAnsi="Arial" w:cs="Arial"/>
          <w:b/>
          <w:bCs/>
          <w:color w:val="FF0000"/>
          <w:sz w:val="22"/>
          <w:szCs w:val="22"/>
        </w:rPr>
        <w:t>New</w:t>
      </w:r>
      <w:r w:rsidRPr="06E15732">
        <w:rPr>
          <w:rFonts w:ascii="Arial" w:hAnsi="Arial" w:cs="Arial"/>
          <w:b/>
          <w:bCs/>
          <w:sz w:val="22"/>
          <w:szCs w:val="22"/>
        </w:rPr>
        <w:t xml:space="preserve">. Project title: </w:t>
      </w:r>
      <w:r w:rsidRPr="06E15732">
        <w:rPr>
          <w:rFonts w:ascii="Arial" w:hAnsi="Arial" w:cs="Arial"/>
          <w:sz w:val="22"/>
          <w:szCs w:val="22"/>
        </w:rPr>
        <w:t>Electrophysiological and blood-based biomarkers associated with dementia in Parkinson’s disease.</w:t>
      </w:r>
      <w:r w:rsidRPr="06E15732">
        <w:rPr>
          <w:rFonts w:ascii="Arial" w:hAnsi="Arial" w:cs="Arial"/>
          <w:b/>
          <w:bCs/>
          <w:sz w:val="22"/>
          <w:szCs w:val="22"/>
        </w:rPr>
        <w:t xml:space="preserve"> Project Summary: </w:t>
      </w:r>
      <w:r w:rsidRPr="06E15732">
        <w:rPr>
          <w:rFonts w:ascii="Arial" w:hAnsi="Arial" w:cs="Arial"/>
          <w:sz w:val="22"/>
          <w:szCs w:val="22"/>
        </w:rPr>
        <w:t>Blood draw from human subjects (Swann Lab) and processing, storage and analysis (McCurdy lab).</w:t>
      </w:r>
      <w:r w:rsidRPr="06E15732">
        <w:rPr>
          <w:rFonts w:ascii="Arial" w:hAnsi="Arial" w:cs="Arial"/>
          <w:b/>
          <w:bCs/>
          <w:sz w:val="22"/>
          <w:szCs w:val="22"/>
        </w:rPr>
        <w:t xml:space="preserve"> Proposed Biosafety Level 2 containment and Practices. No NIH Guidelines Section()s) apply, not recombinant. Medium hazard for BBP’s,</w:t>
      </w:r>
    </w:p>
    <w:p w14:paraId="359210BF" w14:textId="77777777" w:rsidR="003238EA" w:rsidRPr="008D7A2E" w:rsidRDefault="003238EA" w:rsidP="00C1386C">
      <w:pPr>
        <w:rPr>
          <w:rFonts w:ascii="Arial" w:hAnsi="Arial" w:cs="Arial"/>
          <w:b/>
          <w:bCs/>
          <w:sz w:val="22"/>
          <w:szCs w:val="22"/>
        </w:rPr>
      </w:pPr>
    </w:p>
    <w:p w14:paraId="7A8D172E" w14:textId="53D2EBBE" w:rsidR="003238EA" w:rsidRPr="008D7A2E" w:rsidRDefault="003238EA" w:rsidP="00BF00AE">
      <w:pPr>
        <w:pStyle w:val="ListParagraph"/>
        <w:numPr>
          <w:ilvl w:val="0"/>
          <w:numId w:val="14"/>
        </w:numPr>
        <w:rPr>
          <w:rFonts w:ascii="Arial" w:hAnsi="Arial" w:cs="Arial"/>
          <w:b/>
          <w:bCs/>
          <w:sz w:val="22"/>
          <w:szCs w:val="22"/>
        </w:rPr>
      </w:pPr>
      <w:r w:rsidRPr="008D7A2E">
        <w:rPr>
          <w:rFonts w:ascii="Arial" w:hAnsi="Arial" w:cs="Arial"/>
          <w:b/>
          <w:bCs/>
          <w:sz w:val="22"/>
          <w:szCs w:val="22"/>
        </w:rPr>
        <w:t>Adjourn</w:t>
      </w:r>
      <w:r w:rsidR="009B11AF" w:rsidRPr="008D7A2E">
        <w:rPr>
          <w:rFonts w:ascii="Arial" w:hAnsi="Arial" w:cs="Arial"/>
          <w:b/>
          <w:bCs/>
          <w:sz w:val="22"/>
          <w:szCs w:val="22"/>
        </w:rPr>
        <w:t xml:space="preserve"> </w:t>
      </w:r>
      <w:r w:rsidR="00807234">
        <w:rPr>
          <w:rFonts w:ascii="Arial" w:hAnsi="Arial" w:cs="Arial"/>
          <w:b/>
          <w:bCs/>
          <w:sz w:val="22"/>
          <w:szCs w:val="22"/>
        </w:rPr>
        <w:t>3:25 pm</w:t>
      </w:r>
    </w:p>
    <w:sectPr w:rsidR="003238EA" w:rsidRPr="008D7A2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379B4" w14:textId="77777777" w:rsidR="00B726DE" w:rsidRDefault="00B726DE" w:rsidP="006253BF">
      <w:r>
        <w:separator/>
      </w:r>
    </w:p>
  </w:endnote>
  <w:endnote w:type="continuationSeparator" w:id="0">
    <w:p w14:paraId="347AD3C0" w14:textId="77777777" w:rsidR="00B726DE" w:rsidRDefault="00B726DE" w:rsidP="006253BF">
      <w:r>
        <w:continuationSeparator/>
      </w:r>
    </w:p>
  </w:endnote>
  <w:endnote w:type="continuationNotice" w:id="1">
    <w:p w14:paraId="73CB5AC7" w14:textId="77777777" w:rsidR="00B726DE" w:rsidRDefault="00B726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7AD51" w14:textId="77777777" w:rsidR="00B726DE" w:rsidRDefault="00B726DE" w:rsidP="006253BF">
      <w:r>
        <w:separator/>
      </w:r>
    </w:p>
  </w:footnote>
  <w:footnote w:type="continuationSeparator" w:id="0">
    <w:p w14:paraId="43F63786" w14:textId="77777777" w:rsidR="00B726DE" w:rsidRDefault="00B726DE" w:rsidP="006253BF">
      <w:r>
        <w:continuationSeparator/>
      </w:r>
    </w:p>
  </w:footnote>
  <w:footnote w:type="continuationNotice" w:id="1">
    <w:p w14:paraId="069676A3" w14:textId="77777777" w:rsidR="00B726DE" w:rsidRDefault="00B726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75FE" w14:textId="77777777" w:rsidR="006253BF" w:rsidRDefault="006253BF">
    <w:pPr>
      <w:pStyle w:val="Header"/>
    </w:pPr>
    <w:r>
      <w:rPr>
        <w:noProof/>
      </w:rPr>
      <mc:AlternateContent>
        <mc:Choice Requires="wps">
          <w:drawing>
            <wp:anchor distT="45720" distB="45720" distL="114300" distR="114300" simplePos="0" relativeHeight="251658240" behindDoc="1" locked="0" layoutInCell="1" allowOverlap="1" wp14:anchorId="7DA3E7CC" wp14:editId="014B5DA1">
              <wp:simplePos x="0" y="0"/>
              <wp:positionH relativeFrom="column">
                <wp:posOffset>895350</wp:posOffset>
              </wp:positionH>
              <wp:positionV relativeFrom="paragraph">
                <wp:posOffset>333375</wp:posOffset>
              </wp:positionV>
              <wp:extent cx="3305175" cy="33337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333375"/>
                      </a:xfrm>
                      <a:prstGeom prst="rect">
                        <a:avLst/>
                      </a:prstGeom>
                      <a:solidFill>
                        <a:srgbClr val="FFFFFF"/>
                      </a:solidFill>
                      <a:ln w="9525">
                        <a:noFill/>
                        <a:miter lim="800000"/>
                        <a:headEnd/>
                        <a:tailEnd/>
                      </a:ln>
                    </wps:spPr>
                    <wps:txbx>
                      <w:txbxContent>
                        <w:p w14:paraId="0C84546B" w14:textId="78D8E622" w:rsidR="006253BF" w:rsidRPr="00C42571" w:rsidRDefault="006253BF" w:rsidP="006253BF">
                          <w:pPr>
                            <w:rPr>
                              <w:rFonts w:ascii="Arial" w:hAnsi="Arial" w:cs="Arial"/>
                              <w:b/>
                              <w:bCs/>
                              <w:caps/>
                              <w:color w:val="007A50"/>
                              <w:sz w:val="24"/>
                              <w:szCs w:val="24"/>
                            </w:rPr>
                          </w:pPr>
                          <w:r w:rsidRPr="00C42571">
                            <w:rPr>
                              <w:rFonts w:ascii="Arial" w:hAnsi="Arial" w:cs="Arial"/>
                              <w:b/>
                              <w:bCs/>
                              <w:caps/>
                              <w:color w:val="007A50"/>
                              <w:sz w:val="24"/>
                              <w:szCs w:val="24"/>
                            </w:rPr>
                            <w:t>INSTITUTIONAL</w:t>
                          </w:r>
                          <w:r w:rsidR="00AB0CCC" w:rsidRPr="00C42571">
                            <w:rPr>
                              <w:rFonts w:ascii="Arial" w:hAnsi="Arial" w:cs="Arial"/>
                              <w:b/>
                              <w:bCs/>
                              <w:caps/>
                              <w:color w:val="007A50"/>
                              <w:sz w:val="24"/>
                              <w:szCs w:val="24"/>
                            </w:rPr>
                            <w:t xml:space="preserve"> </w:t>
                          </w:r>
                          <w:r w:rsidRPr="00C42571">
                            <w:rPr>
                              <w:rFonts w:ascii="Arial" w:hAnsi="Arial" w:cs="Arial"/>
                              <w:b/>
                              <w:bCs/>
                              <w:caps/>
                              <w:color w:val="007A50"/>
                              <w:sz w:val="24"/>
                              <w:szCs w:val="24"/>
                            </w:rPr>
                            <w:t>BIOSAFETY COMMITTEE</w:t>
                          </w:r>
                        </w:p>
                        <w:p w14:paraId="4BA73FF9" w14:textId="77777777" w:rsidR="006253BF" w:rsidRPr="00C42571" w:rsidRDefault="006253BF">
                          <w:pPr>
                            <w:rPr>
                              <w:rFonts w:ascii="Arial" w:hAnsi="Arial" w:cs="Arial"/>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DA3E7CC">
              <v:stroke joinstyle="miter"/>
              <v:path gradientshapeok="t" o:connecttype="rect"/>
            </v:shapetype>
            <v:shape id="Text Box 2" style="position:absolute;left:0;text-align:left;margin-left:70.5pt;margin-top:26.25pt;width:260.25pt;height:26.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">
              <v:textbox>
                <w:txbxContent>
                  <w:p w:rsidRPr="00C42571" w:rsidR="006253BF" w:rsidP="006253BF" w:rsidRDefault="006253BF" w14:paraId="0C84546B" w14:textId="78D8E622">
                    <w:pPr>
                      <w:rPr>
                        <w:rFonts w:ascii="Arial" w:hAnsi="Arial" w:cs="Arial"/>
                        <w:b/>
                        <w:bCs/>
                        <w:caps/>
                        <w:color w:val="007A50"/>
                        <w:sz w:val="24"/>
                        <w:szCs w:val="24"/>
                      </w:rPr>
                    </w:pPr>
                    <w:r w:rsidRPr="00C42571">
                      <w:rPr>
                        <w:rFonts w:ascii="Arial" w:hAnsi="Arial" w:cs="Arial"/>
                        <w:b/>
                        <w:bCs/>
                        <w:caps/>
                        <w:color w:val="007A50"/>
                        <w:sz w:val="24"/>
                        <w:szCs w:val="24"/>
                      </w:rPr>
                      <w:t>INSTITUTIONAL</w:t>
                    </w:r>
                    <w:r w:rsidRPr="00C42571" w:rsidR="00AB0CCC">
                      <w:rPr>
                        <w:rFonts w:ascii="Arial" w:hAnsi="Arial" w:cs="Arial"/>
                        <w:b/>
                        <w:bCs/>
                        <w:caps/>
                        <w:color w:val="007A50"/>
                        <w:sz w:val="24"/>
                        <w:szCs w:val="24"/>
                      </w:rPr>
                      <w:t xml:space="preserve"> </w:t>
                    </w:r>
                    <w:r w:rsidRPr="00C42571">
                      <w:rPr>
                        <w:rFonts w:ascii="Arial" w:hAnsi="Arial" w:cs="Arial"/>
                        <w:b/>
                        <w:bCs/>
                        <w:caps/>
                        <w:color w:val="007A50"/>
                        <w:sz w:val="24"/>
                        <w:szCs w:val="24"/>
                      </w:rPr>
                      <w:t>BIOSAFETY COMMITTEE</w:t>
                    </w:r>
                  </w:p>
                  <w:p w:rsidRPr="00C42571" w:rsidR="006253BF" w:rsidRDefault="006253BF" w14:paraId="4BA73FF9" w14:textId="77777777">
                    <w:pPr>
                      <w:rPr>
                        <w:rFonts w:ascii="Arial" w:hAnsi="Arial" w:cs="Arial"/>
                        <w:b/>
                        <w:bCs/>
                        <w:sz w:val="24"/>
                        <w:szCs w:val="24"/>
                      </w:rPr>
                    </w:pPr>
                  </w:p>
                </w:txbxContent>
              </v:textbox>
            </v:shape>
          </w:pict>
        </mc:Fallback>
      </mc:AlternateContent>
    </w:r>
    <w:r w:rsidRPr="00C42571">
      <w:rPr>
        <w:b/>
        <w:bCs/>
        <w:noProof/>
        <w:sz w:val="22"/>
        <w:szCs w:val="22"/>
      </w:rPr>
      <w:drawing>
        <wp:inline distT="0" distB="0" distL="0" distR="0" wp14:anchorId="730D89A3" wp14:editId="30F3575D">
          <wp:extent cx="2871216" cy="512064"/>
          <wp:effectExtent l="0" t="0" r="5715" b="2540"/>
          <wp:docPr id="4" name="Picture 4" descr="G:\ehs\EHS Office\UO Logos\UO_Signature_grn4c t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hs\EHS Office\UO Logos\UO_Signature_grn4c tx.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71216" cy="512064"/>
                  </a:xfrm>
                  <a:prstGeom prst="rect">
                    <a:avLst/>
                  </a:prstGeom>
                  <a:noFill/>
                  <a:ln>
                    <a:noFill/>
                  </a:ln>
                </pic:spPr>
              </pic:pic>
            </a:graphicData>
          </a:graphic>
        </wp:inline>
      </w:drawing>
    </w:r>
  </w:p>
  <w:p w14:paraId="7F0F690F" w14:textId="77777777" w:rsidR="00C42571" w:rsidRDefault="00C42571">
    <w:pPr>
      <w:pStyle w:val="Header"/>
    </w:pPr>
  </w:p>
  <w:p w14:paraId="266F79CD" w14:textId="77777777" w:rsidR="006253BF" w:rsidRDefault="00625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73221"/>
    <w:multiLevelType w:val="hybridMultilevel"/>
    <w:tmpl w:val="7116D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E2C4D"/>
    <w:multiLevelType w:val="hybridMultilevel"/>
    <w:tmpl w:val="53EE28B2"/>
    <w:lvl w:ilvl="0" w:tplc="B90A40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8351E0"/>
    <w:multiLevelType w:val="hybridMultilevel"/>
    <w:tmpl w:val="2B907B74"/>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38318AF"/>
    <w:multiLevelType w:val="hybridMultilevel"/>
    <w:tmpl w:val="F50C88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2358FC"/>
    <w:multiLevelType w:val="hybridMultilevel"/>
    <w:tmpl w:val="2F2E6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D66CAE"/>
    <w:multiLevelType w:val="hybridMultilevel"/>
    <w:tmpl w:val="345859D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B22CAC"/>
    <w:multiLevelType w:val="hybridMultilevel"/>
    <w:tmpl w:val="E3CCB216"/>
    <w:lvl w:ilvl="0" w:tplc="17D0FC4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2E64B0"/>
    <w:multiLevelType w:val="hybridMultilevel"/>
    <w:tmpl w:val="F48AE2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B20E0E"/>
    <w:multiLevelType w:val="hybridMultilevel"/>
    <w:tmpl w:val="D1286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9A1020"/>
    <w:multiLevelType w:val="hybridMultilevel"/>
    <w:tmpl w:val="0A76B2EA"/>
    <w:lvl w:ilvl="0" w:tplc="4888FC5E">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545E6F9A"/>
    <w:multiLevelType w:val="hybridMultilevel"/>
    <w:tmpl w:val="F50C88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740691"/>
    <w:multiLevelType w:val="hybridMultilevel"/>
    <w:tmpl w:val="73E240DE"/>
    <w:lvl w:ilvl="0" w:tplc="4888FC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9DC0CF3"/>
    <w:multiLevelType w:val="hybridMultilevel"/>
    <w:tmpl w:val="2B907B74"/>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60236432"/>
    <w:multiLevelType w:val="hybridMultilevel"/>
    <w:tmpl w:val="29B8024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43067621">
    <w:abstractNumId w:val="3"/>
  </w:num>
  <w:num w:numId="2" w16cid:durableId="457451392">
    <w:abstractNumId w:val="11"/>
  </w:num>
  <w:num w:numId="3" w16cid:durableId="1799716093">
    <w:abstractNumId w:val="12"/>
  </w:num>
  <w:num w:numId="4" w16cid:durableId="1010445814">
    <w:abstractNumId w:val="2"/>
  </w:num>
  <w:num w:numId="5" w16cid:durableId="1768577453">
    <w:abstractNumId w:val="6"/>
  </w:num>
  <w:num w:numId="6" w16cid:durableId="2099864841">
    <w:abstractNumId w:val="13"/>
  </w:num>
  <w:num w:numId="7" w16cid:durableId="1257593873">
    <w:abstractNumId w:val="5"/>
  </w:num>
  <w:num w:numId="8" w16cid:durableId="432675993">
    <w:abstractNumId w:val="9"/>
  </w:num>
  <w:num w:numId="9" w16cid:durableId="867453395">
    <w:abstractNumId w:val="0"/>
  </w:num>
  <w:num w:numId="10" w16cid:durableId="139806590">
    <w:abstractNumId w:val="8"/>
  </w:num>
  <w:num w:numId="11" w16cid:durableId="270014652">
    <w:abstractNumId w:val="4"/>
  </w:num>
  <w:num w:numId="12" w16cid:durableId="1494754774">
    <w:abstractNumId w:val="7"/>
  </w:num>
  <w:num w:numId="13" w16cid:durableId="1154028193">
    <w:abstractNumId w:val="1"/>
  </w:num>
  <w:num w:numId="14" w16cid:durableId="6127104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BF"/>
    <w:rsid w:val="00000071"/>
    <w:rsid w:val="00003FB3"/>
    <w:rsid w:val="00004403"/>
    <w:rsid w:val="00006F66"/>
    <w:rsid w:val="000073A8"/>
    <w:rsid w:val="00007776"/>
    <w:rsid w:val="00012FF5"/>
    <w:rsid w:val="00014F5D"/>
    <w:rsid w:val="00015C9D"/>
    <w:rsid w:val="00020263"/>
    <w:rsid w:val="00020B70"/>
    <w:rsid w:val="0002142B"/>
    <w:rsid w:val="00022453"/>
    <w:rsid w:val="00022D03"/>
    <w:rsid w:val="00023657"/>
    <w:rsid w:val="00032267"/>
    <w:rsid w:val="000323B0"/>
    <w:rsid w:val="00032437"/>
    <w:rsid w:val="00033372"/>
    <w:rsid w:val="0003364A"/>
    <w:rsid w:val="000338D2"/>
    <w:rsid w:val="000339E9"/>
    <w:rsid w:val="00036245"/>
    <w:rsid w:val="00045DE2"/>
    <w:rsid w:val="0004614D"/>
    <w:rsid w:val="00046289"/>
    <w:rsid w:val="00047656"/>
    <w:rsid w:val="00050502"/>
    <w:rsid w:val="0005519F"/>
    <w:rsid w:val="000618E8"/>
    <w:rsid w:val="00062473"/>
    <w:rsid w:val="00081CA6"/>
    <w:rsid w:val="00087464"/>
    <w:rsid w:val="00094A2D"/>
    <w:rsid w:val="0009604E"/>
    <w:rsid w:val="00097D65"/>
    <w:rsid w:val="000A622A"/>
    <w:rsid w:val="000A62D4"/>
    <w:rsid w:val="000B010F"/>
    <w:rsid w:val="000B0C3D"/>
    <w:rsid w:val="000B1E67"/>
    <w:rsid w:val="000B2912"/>
    <w:rsid w:val="000C04B5"/>
    <w:rsid w:val="000C1B5A"/>
    <w:rsid w:val="000C3C40"/>
    <w:rsid w:val="000C558B"/>
    <w:rsid w:val="000C57A4"/>
    <w:rsid w:val="000D1DBA"/>
    <w:rsid w:val="000D3F51"/>
    <w:rsid w:val="000E1B08"/>
    <w:rsid w:val="000E2E74"/>
    <w:rsid w:val="000F0FD1"/>
    <w:rsid w:val="000F2684"/>
    <w:rsid w:val="000F3014"/>
    <w:rsid w:val="000F41C5"/>
    <w:rsid w:val="000F546F"/>
    <w:rsid w:val="000F6D1D"/>
    <w:rsid w:val="00104E21"/>
    <w:rsid w:val="0010708D"/>
    <w:rsid w:val="00110686"/>
    <w:rsid w:val="00113AAE"/>
    <w:rsid w:val="00115C10"/>
    <w:rsid w:val="00120273"/>
    <w:rsid w:val="0012107F"/>
    <w:rsid w:val="00122A17"/>
    <w:rsid w:val="00122EE0"/>
    <w:rsid w:val="00126B9B"/>
    <w:rsid w:val="0013170E"/>
    <w:rsid w:val="0013194E"/>
    <w:rsid w:val="0013304E"/>
    <w:rsid w:val="001362C7"/>
    <w:rsid w:val="00143E5F"/>
    <w:rsid w:val="0014794D"/>
    <w:rsid w:val="00150008"/>
    <w:rsid w:val="00152047"/>
    <w:rsid w:val="00153308"/>
    <w:rsid w:val="0015718E"/>
    <w:rsid w:val="001579B5"/>
    <w:rsid w:val="001629D5"/>
    <w:rsid w:val="00164CA7"/>
    <w:rsid w:val="0016506F"/>
    <w:rsid w:val="00170B0D"/>
    <w:rsid w:val="001717CB"/>
    <w:rsid w:val="00171A95"/>
    <w:rsid w:val="001731C2"/>
    <w:rsid w:val="00175C4B"/>
    <w:rsid w:val="00180162"/>
    <w:rsid w:val="001805A8"/>
    <w:rsid w:val="00183421"/>
    <w:rsid w:val="00190764"/>
    <w:rsid w:val="00193068"/>
    <w:rsid w:val="001940E9"/>
    <w:rsid w:val="00194F96"/>
    <w:rsid w:val="001952AB"/>
    <w:rsid w:val="00196298"/>
    <w:rsid w:val="001977AF"/>
    <w:rsid w:val="001A4332"/>
    <w:rsid w:val="001A560D"/>
    <w:rsid w:val="001A73C3"/>
    <w:rsid w:val="001B1A70"/>
    <w:rsid w:val="001B5616"/>
    <w:rsid w:val="001B5F1C"/>
    <w:rsid w:val="001B7D14"/>
    <w:rsid w:val="001B7DB3"/>
    <w:rsid w:val="001C2C08"/>
    <w:rsid w:val="001D02D6"/>
    <w:rsid w:val="001D1782"/>
    <w:rsid w:val="001D4CA3"/>
    <w:rsid w:val="001D66A3"/>
    <w:rsid w:val="001E3ACF"/>
    <w:rsid w:val="001E5EBC"/>
    <w:rsid w:val="001E7169"/>
    <w:rsid w:val="001F06F5"/>
    <w:rsid w:val="001F1E88"/>
    <w:rsid w:val="001F2EBC"/>
    <w:rsid w:val="001F5BFC"/>
    <w:rsid w:val="001F68E2"/>
    <w:rsid w:val="00202FC4"/>
    <w:rsid w:val="0020309E"/>
    <w:rsid w:val="00203E72"/>
    <w:rsid w:val="00206E79"/>
    <w:rsid w:val="00207240"/>
    <w:rsid w:val="00212629"/>
    <w:rsid w:val="002140C5"/>
    <w:rsid w:val="00214AA6"/>
    <w:rsid w:val="00220AD6"/>
    <w:rsid w:val="002210DC"/>
    <w:rsid w:val="002217D9"/>
    <w:rsid w:val="002231F7"/>
    <w:rsid w:val="00224BC5"/>
    <w:rsid w:val="00226424"/>
    <w:rsid w:val="0023300F"/>
    <w:rsid w:val="00234F1A"/>
    <w:rsid w:val="00235AF0"/>
    <w:rsid w:val="00237022"/>
    <w:rsid w:val="0024094A"/>
    <w:rsid w:val="002440FE"/>
    <w:rsid w:val="00244C61"/>
    <w:rsid w:val="00252AD8"/>
    <w:rsid w:val="00252DD5"/>
    <w:rsid w:val="002567F4"/>
    <w:rsid w:val="002577DC"/>
    <w:rsid w:val="00261895"/>
    <w:rsid w:val="00265F02"/>
    <w:rsid w:val="00272158"/>
    <w:rsid w:val="00272654"/>
    <w:rsid w:val="002729C2"/>
    <w:rsid w:val="002751C3"/>
    <w:rsid w:val="00276E9F"/>
    <w:rsid w:val="002778E5"/>
    <w:rsid w:val="00280590"/>
    <w:rsid w:val="00282CED"/>
    <w:rsid w:val="00296148"/>
    <w:rsid w:val="0029730A"/>
    <w:rsid w:val="002A2B12"/>
    <w:rsid w:val="002A3BD6"/>
    <w:rsid w:val="002A51DC"/>
    <w:rsid w:val="002A6AB5"/>
    <w:rsid w:val="002A7B14"/>
    <w:rsid w:val="002B4F8F"/>
    <w:rsid w:val="002B5139"/>
    <w:rsid w:val="002C1B7E"/>
    <w:rsid w:val="002C3D01"/>
    <w:rsid w:val="002C4FCE"/>
    <w:rsid w:val="002C54DB"/>
    <w:rsid w:val="002C565F"/>
    <w:rsid w:val="002C6B4F"/>
    <w:rsid w:val="002C6C8F"/>
    <w:rsid w:val="002C6E47"/>
    <w:rsid w:val="002C7009"/>
    <w:rsid w:val="002C72F3"/>
    <w:rsid w:val="002D12AB"/>
    <w:rsid w:val="002D159B"/>
    <w:rsid w:val="002D2093"/>
    <w:rsid w:val="002D247B"/>
    <w:rsid w:val="002D2534"/>
    <w:rsid w:val="002D350E"/>
    <w:rsid w:val="002D3ACA"/>
    <w:rsid w:val="002D7A67"/>
    <w:rsid w:val="002D7C30"/>
    <w:rsid w:val="002E6BFF"/>
    <w:rsid w:val="002F0417"/>
    <w:rsid w:val="002F4A89"/>
    <w:rsid w:val="002F68FC"/>
    <w:rsid w:val="002F6EE1"/>
    <w:rsid w:val="00303576"/>
    <w:rsid w:val="00303B08"/>
    <w:rsid w:val="00303CED"/>
    <w:rsid w:val="003051A0"/>
    <w:rsid w:val="00305D27"/>
    <w:rsid w:val="00310E5A"/>
    <w:rsid w:val="00313C1D"/>
    <w:rsid w:val="00320C3E"/>
    <w:rsid w:val="00320E3B"/>
    <w:rsid w:val="003238EA"/>
    <w:rsid w:val="00331238"/>
    <w:rsid w:val="00331344"/>
    <w:rsid w:val="003407C7"/>
    <w:rsid w:val="0034106F"/>
    <w:rsid w:val="00344BEC"/>
    <w:rsid w:val="00345814"/>
    <w:rsid w:val="0034647A"/>
    <w:rsid w:val="00350CC8"/>
    <w:rsid w:val="00351BD0"/>
    <w:rsid w:val="003560F1"/>
    <w:rsid w:val="00356BC7"/>
    <w:rsid w:val="00356D05"/>
    <w:rsid w:val="00360670"/>
    <w:rsid w:val="00360CFD"/>
    <w:rsid w:val="00363121"/>
    <w:rsid w:val="003634F9"/>
    <w:rsid w:val="003716A6"/>
    <w:rsid w:val="00374182"/>
    <w:rsid w:val="00374819"/>
    <w:rsid w:val="00374B7C"/>
    <w:rsid w:val="00375848"/>
    <w:rsid w:val="0037785B"/>
    <w:rsid w:val="0038066B"/>
    <w:rsid w:val="003835C1"/>
    <w:rsid w:val="00384E0D"/>
    <w:rsid w:val="003879B1"/>
    <w:rsid w:val="00392435"/>
    <w:rsid w:val="00393E28"/>
    <w:rsid w:val="00395FF3"/>
    <w:rsid w:val="003A1647"/>
    <w:rsid w:val="003A1E6A"/>
    <w:rsid w:val="003A2241"/>
    <w:rsid w:val="003A41AB"/>
    <w:rsid w:val="003A4ADB"/>
    <w:rsid w:val="003A7A73"/>
    <w:rsid w:val="003B0995"/>
    <w:rsid w:val="003B425F"/>
    <w:rsid w:val="003B5202"/>
    <w:rsid w:val="003B6784"/>
    <w:rsid w:val="003C0ED5"/>
    <w:rsid w:val="003C12D9"/>
    <w:rsid w:val="003C66D9"/>
    <w:rsid w:val="003C786E"/>
    <w:rsid w:val="003D0BF5"/>
    <w:rsid w:val="003D1295"/>
    <w:rsid w:val="003D3C47"/>
    <w:rsid w:val="003D4879"/>
    <w:rsid w:val="003D6805"/>
    <w:rsid w:val="003E098D"/>
    <w:rsid w:val="003E7F82"/>
    <w:rsid w:val="003F3D54"/>
    <w:rsid w:val="00400A66"/>
    <w:rsid w:val="00403620"/>
    <w:rsid w:val="00404CAA"/>
    <w:rsid w:val="0040578A"/>
    <w:rsid w:val="00407081"/>
    <w:rsid w:val="0040769B"/>
    <w:rsid w:val="00410B18"/>
    <w:rsid w:val="00415EF6"/>
    <w:rsid w:val="00421A87"/>
    <w:rsid w:val="0042315D"/>
    <w:rsid w:val="004259B9"/>
    <w:rsid w:val="00426AB2"/>
    <w:rsid w:val="00426CBC"/>
    <w:rsid w:val="004309E8"/>
    <w:rsid w:val="00434916"/>
    <w:rsid w:val="00435EEE"/>
    <w:rsid w:val="004404D8"/>
    <w:rsid w:val="00443BD1"/>
    <w:rsid w:val="00445192"/>
    <w:rsid w:val="004469B0"/>
    <w:rsid w:val="004506AE"/>
    <w:rsid w:val="00450F91"/>
    <w:rsid w:val="0045367F"/>
    <w:rsid w:val="00453FD0"/>
    <w:rsid w:val="00454797"/>
    <w:rsid w:val="00456DB1"/>
    <w:rsid w:val="004575F9"/>
    <w:rsid w:val="00470696"/>
    <w:rsid w:val="00472268"/>
    <w:rsid w:val="0047417E"/>
    <w:rsid w:val="0047475F"/>
    <w:rsid w:val="004773D1"/>
    <w:rsid w:val="004816C1"/>
    <w:rsid w:val="00491DB7"/>
    <w:rsid w:val="00494CB8"/>
    <w:rsid w:val="004A08B1"/>
    <w:rsid w:val="004A4BCB"/>
    <w:rsid w:val="004A673F"/>
    <w:rsid w:val="004B0B06"/>
    <w:rsid w:val="004B34D0"/>
    <w:rsid w:val="004B408C"/>
    <w:rsid w:val="004C1386"/>
    <w:rsid w:val="004C7066"/>
    <w:rsid w:val="004D003D"/>
    <w:rsid w:val="004D2BD5"/>
    <w:rsid w:val="004D3E20"/>
    <w:rsid w:val="004D42F2"/>
    <w:rsid w:val="004D4550"/>
    <w:rsid w:val="004D4779"/>
    <w:rsid w:val="004E1CEC"/>
    <w:rsid w:val="004E338D"/>
    <w:rsid w:val="004F1313"/>
    <w:rsid w:val="004F3717"/>
    <w:rsid w:val="004F3D8A"/>
    <w:rsid w:val="004F5381"/>
    <w:rsid w:val="004F571D"/>
    <w:rsid w:val="004F5863"/>
    <w:rsid w:val="004F5FC6"/>
    <w:rsid w:val="004F718C"/>
    <w:rsid w:val="00500F2C"/>
    <w:rsid w:val="00501AFE"/>
    <w:rsid w:val="00503F21"/>
    <w:rsid w:val="00504173"/>
    <w:rsid w:val="00505251"/>
    <w:rsid w:val="00505F0B"/>
    <w:rsid w:val="0050618C"/>
    <w:rsid w:val="00507847"/>
    <w:rsid w:val="0051442D"/>
    <w:rsid w:val="005173C7"/>
    <w:rsid w:val="0052159B"/>
    <w:rsid w:val="00530D02"/>
    <w:rsid w:val="00532E2E"/>
    <w:rsid w:val="00537426"/>
    <w:rsid w:val="00541B3F"/>
    <w:rsid w:val="00542E5E"/>
    <w:rsid w:val="00543A79"/>
    <w:rsid w:val="00545180"/>
    <w:rsid w:val="0054555B"/>
    <w:rsid w:val="00551059"/>
    <w:rsid w:val="00551EEC"/>
    <w:rsid w:val="00552B1D"/>
    <w:rsid w:val="005538F0"/>
    <w:rsid w:val="00557B93"/>
    <w:rsid w:val="00560109"/>
    <w:rsid w:val="00560807"/>
    <w:rsid w:val="005613FB"/>
    <w:rsid w:val="00562BA5"/>
    <w:rsid w:val="00564289"/>
    <w:rsid w:val="00567099"/>
    <w:rsid w:val="00567A27"/>
    <w:rsid w:val="005715F7"/>
    <w:rsid w:val="00571F10"/>
    <w:rsid w:val="00577498"/>
    <w:rsid w:val="00582D07"/>
    <w:rsid w:val="0058470B"/>
    <w:rsid w:val="00591F15"/>
    <w:rsid w:val="00593FBA"/>
    <w:rsid w:val="005A0E54"/>
    <w:rsid w:val="005A52F1"/>
    <w:rsid w:val="005B12C5"/>
    <w:rsid w:val="005B17A9"/>
    <w:rsid w:val="005B6213"/>
    <w:rsid w:val="005C0F4C"/>
    <w:rsid w:val="005C17A7"/>
    <w:rsid w:val="005C665F"/>
    <w:rsid w:val="005C7370"/>
    <w:rsid w:val="005C737A"/>
    <w:rsid w:val="005D0636"/>
    <w:rsid w:val="005D7370"/>
    <w:rsid w:val="005D7828"/>
    <w:rsid w:val="005D79CF"/>
    <w:rsid w:val="005E0980"/>
    <w:rsid w:val="005E5BD4"/>
    <w:rsid w:val="005E7F6A"/>
    <w:rsid w:val="006005C8"/>
    <w:rsid w:val="006032C8"/>
    <w:rsid w:val="00603D02"/>
    <w:rsid w:val="00605666"/>
    <w:rsid w:val="006069A5"/>
    <w:rsid w:val="00607031"/>
    <w:rsid w:val="00614C40"/>
    <w:rsid w:val="00620082"/>
    <w:rsid w:val="0062348A"/>
    <w:rsid w:val="006236E2"/>
    <w:rsid w:val="0062490E"/>
    <w:rsid w:val="00624D32"/>
    <w:rsid w:val="006253BF"/>
    <w:rsid w:val="00625BD8"/>
    <w:rsid w:val="006273F8"/>
    <w:rsid w:val="00630D39"/>
    <w:rsid w:val="0063276B"/>
    <w:rsid w:val="00634582"/>
    <w:rsid w:val="00641570"/>
    <w:rsid w:val="00643AD3"/>
    <w:rsid w:val="0064511A"/>
    <w:rsid w:val="00645A1F"/>
    <w:rsid w:val="00646568"/>
    <w:rsid w:val="006470EE"/>
    <w:rsid w:val="006510C1"/>
    <w:rsid w:val="00652C6F"/>
    <w:rsid w:val="00653266"/>
    <w:rsid w:val="00654194"/>
    <w:rsid w:val="00656329"/>
    <w:rsid w:val="0066143C"/>
    <w:rsid w:val="006668D4"/>
    <w:rsid w:val="00667E67"/>
    <w:rsid w:val="00670339"/>
    <w:rsid w:val="00670658"/>
    <w:rsid w:val="00670704"/>
    <w:rsid w:val="0067370D"/>
    <w:rsid w:val="006766C6"/>
    <w:rsid w:val="00680B1C"/>
    <w:rsid w:val="00680D37"/>
    <w:rsid w:val="0068509C"/>
    <w:rsid w:val="00687B0D"/>
    <w:rsid w:val="00687BFC"/>
    <w:rsid w:val="00690B57"/>
    <w:rsid w:val="0069228E"/>
    <w:rsid w:val="006927F1"/>
    <w:rsid w:val="006936A0"/>
    <w:rsid w:val="006A01BA"/>
    <w:rsid w:val="006A4703"/>
    <w:rsid w:val="006A4A61"/>
    <w:rsid w:val="006A5220"/>
    <w:rsid w:val="006B3B1F"/>
    <w:rsid w:val="006B796C"/>
    <w:rsid w:val="006C0DD8"/>
    <w:rsid w:val="006C33C2"/>
    <w:rsid w:val="006C3CA7"/>
    <w:rsid w:val="006C5C81"/>
    <w:rsid w:val="006D2413"/>
    <w:rsid w:val="006D62F4"/>
    <w:rsid w:val="006E047F"/>
    <w:rsid w:val="006E14F6"/>
    <w:rsid w:val="006E55D9"/>
    <w:rsid w:val="006E768B"/>
    <w:rsid w:val="006F0813"/>
    <w:rsid w:val="006F420A"/>
    <w:rsid w:val="006F47C9"/>
    <w:rsid w:val="006F4AC1"/>
    <w:rsid w:val="006F4C1C"/>
    <w:rsid w:val="006F53B8"/>
    <w:rsid w:val="006F5EEF"/>
    <w:rsid w:val="006F78D5"/>
    <w:rsid w:val="006F7AA6"/>
    <w:rsid w:val="006F7DD6"/>
    <w:rsid w:val="0070130E"/>
    <w:rsid w:val="00701999"/>
    <w:rsid w:val="007023E1"/>
    <w:rsid w:val="00704820"/>
    <w:rsid w:val="007110F0"/>
    <w:rsid w:val="00711280"/>
    <w:rsid w:val="00713F12"/>
    <w:rsid w:val="007156E4"/>
    <w:rsid w:val="007176C1"/>
    <w:rsid w:val="0072273F"/>
    <w:rsid w:val="00724696"/>
    <w:rsid w:val="007309D4"/>
    <w:rsid w:val="00731D50"/>
    <w:rsid w:val="00734C71"/>
    <w:rsid w:val="007419FE"/>
    <w:rsid w:val="007427DE"/>
    <w:rsid w:val="00742A9B"/>
    <w:rsid w:val="00743BA4"/>
    <w:rsid w:val="00744FAF"/>
    <w:rsid w:val="007464B2"/>
    <w:rsid w:val="007534B2"/>
    <w:rsid w:val="007602CE"/>
    <w:rsid w:val="00761ED5"/>
    <w:rsid w:val="0076373E"/>
    <w:rsid w:val="00764D33"/>
    <w:rsid w:val="00765727"/>
    <w:rsid w:val="00766AB7"/>
    <w:rsid w:val="00766F11"/>
    <w:rsid w:val="00767090"/>
    <w:rsid w:val="00767E22"/>
    <w:rsid w:val="00774BEF"/>
    <w:rsid w:val="0077524D"/>
    <w:rsid w:val="00776260"/>
    <w:rsid w:val="00777682"/>
    <w:rsid w:val="00782F25"/>
    <w:rsid w:val="007866BB"/>
    <w:rsid w:val="007875FC"/>
    <w:rsid w:val="0079111C"/>
    <w:rsid w:val="00794B2F"/>
    <w:rsid w:val="007A17D6"/>
    <w:rsid w:val="007A1B65"/>
    <w:rsid w:val="007A50F1"/>
    <w:rsid w:val="007A67C8"/>
    <w:rsid w:val="007B4207"/>
    <w:rsid w:val="007B6CB4"/>
    <w:rsid w:val="007C0A9C"/>
    <w:rsid w:val="007C26DE"/>
    <w:rsid w:val="007C430D"/>
    <w:rsid w:val="007C4704"/>
    <w:rsid w:val="007C7762"/>
    <w:rsid w:val="007D2BBB"/>
    <w:rsid w:val="007D3114"/>
    <w:rsid w:val="007D39CF"/>
    <w:rsid w:val="007E0B88"/>
    <w:rsid w:val="007E1D6B"/>
    <w:rsid w:val="007E3FE7"/>
    <w:rsid w:val="007E67D0"/>
    <w:rsid w:val="007E762E"/>
    <w:rsid w:val="007F197B"/>
    <w:rsid w:val="007F3A3E"/>
    <w:rsid w:val="007F4F2C"/>
    <w:rsid w:val="007F5189"/>
    <w:rsid w:val="0080006A"/>
    <w:rsid w:val="008013CD"/>
    <w:rsid w:val="00801A37"/>
    <w:rsid w:val="00807234"/>
    <w:rsid w:val="00815C5D"/>
    <w:rsid w:val="0081696D"/>
    <w:rsid w:val="0082103B"/>
    <w:rsid w:val="00822100"/>
    <w:rsid w:val="00822FBA"/>
    <w:rsid w:val="00823B7D"/>
    <w:rsid w:val="00825930"/>
    <w:rsid w:val="00826B70"/>
    <w:rsid w:val="00831A99"/>
    <w:rsid w:val="00831C69"/>
    <w:rsid w:val="008324FE"/>
    <w:rsid w:val="00832E26"/>
    <w:rsid w:val="00833FB4"/>
    <w:rsid w:val="0083460C"/>
    <w:rsid w:val="00836188"/>
    <w:rsid w:val="0084102D"/>
    <w:rsid w:val="00842C18"/>
    <w:rsid w:val="00843EA8"/>
    <w:rsid w:val="00844F09"/>
    <w:rsid w:val="00845001"/>
    <w:rsid w:val="008500F7"/>
    <w:rsid w:val="008502FB"/>
    <w:rsid w:val="00851F2B"/>
    <w:rsid w:val="00852A96"/>
    <w:rsid w:val="00854F47"/>
    <w:rsid w:val="0085556D"/>
    <w:rsid w:val="008602CA"/>
    <w:rsid w:val="00866B29"/>
    <w:rsid w:val="00871806"/>
    <w:rsid w:val="0087198B"/>
    <w:rsid w:val="00872969"/>
    <w:rsid w:val="008759C4"/>
    <w:rsid w:val="00877060"/>
    <w:rsid w:val="00877881"/>
    <w:rsid w:val="008814A8"/>
    <w:rsid w:val="00882A82"/>
    <w:rsid w:val="00882CAE"/>
    <w:rsid w:val="008862D6"/>
    <w:rsid w:val="00886ECB"/>
    <w:rsid w:val="00890D78"/>
    <w:rsid w:val="00891F12"/>
    <w:rsid w:val="00895C80"/>
    <w:rsid w:val="008A0CE8"/>
    <w:rsid w:val="008A345D"/>
    <w:rsid w:val="008A47C0"/>
    <w:rsid w:val="008A4DCA"/>
    <w:rsid w:val="008A5AA4"/>
    <w:rsid w:val="008B3BAB"/>
    <w:rsid w:val="008B3CA3"/>
    <w:rsid w:val="008C18EB"/>
    <w:rsid w:val="008C24DB"/>
    <w:rsid w:val="008C28C5"/>
    <w:rsid w:val="008C3C2C"/>
    <w:rsid w:val="008C3EC9"/>
    <w:rsid w:val="008C5335"/>
    <w:rsid w:val="008C637D"/>
    <w:rsid w:val="008C6914"/>
    <w:rsid w:val="008D0C9C"/>
    <w:rsid w:val="008D12F2"/>
    <w:rsid w:val="008D4404"/>
    <w:rsid w:val="008D4ED2"/>
    <w:rsid w:val="008D5A98"/>
    <w:rsid w:val="008D7254"/>
    <w:rsid w:val="008D7A2E"/>
    <w:rsid w:val="008E31DD"/>
    <w:rsid w:val="008E3B4B"/>
    <w:rsid w:val="008E6F67"/>
    <w:rsid w:val="008F00DC"/>
    <w:rsid w:val="008F2AC0"/>
    <w:rsid w:val="008F54EC"/>
    <w:rsid w:val="008F55CF"/>
    <w:rsid w:val="00906B90"/>
    <w:rsid w:val="009072F0"/>
    <w:rsid w:val="00912925"/>
    <w:rsid w:val="009130B3"/>
    <w:rsid w:val="0091599F"/>
    <w:rsid w:val="00915A4F"/>
    <w:rsid w:val="00916CE0"/>
    <w:rsid w:val="009218A9"/>
    <w:rsid w:val="009234C4"/>
    <w:rsid w:val="00930F8E"/>
    <w:rsid w:val="00933531"/>
    <w:rsid w:val="00934A6D"/>
    <w:rsid w:val="0093592C"/>
    <w:rsid w:val="009360C0"/>
    <w:rsid w:val="00940217"/>
    <w:rsid w:val="00943EEA"/>
    <w:rsid w:val="00947991"/>
    <w:rsid w:val="00954603"/>
    <w:rsid w:val="00961932"/>
    <w:rsid w:val="00962890"/>
    <w:rsid w:val="00963244"/>
    <w:rsid w:val="00965A2F"/>
    <w:rsid w:val="0097141D"/>
    <w:rsid w:val="00971D77"/>
    <w:rsid w:val="009722DA"/>
    <w:rsid w:val="00973392"/>
    <w:rsid w:val="00975673"/>
    <w:rsid w:val="00976051"/>
    <w:rsid w:val="00976B0C"/>
    <w:rsid w:val="00980693"/>
    <w:rsid w:val="009806AA"/>
    <w:rsid w:val="0098587B"/>
    <w:rsid w:val="00987368"/>
    <w:rsid w:val="009919FA"/>
    <w:rsid w:val="009A05EA"/>
    <w:rsid w:val="009A171A"/>
    <w:rsid w:val="009A4CFB"/>
    <w:rsid w:val="009A7E48"/>
    <w:rsid w:val="009B0C2F"/>
    <w:rsid w:val="009B11AF"/>
    <w:rsid w:val="009B5071"/>
    <w:rsid w:val="009B5E4E"/>
    <w:rsid w:val="009B6EF2"/>
    <w:rsid w:val="009C2F20"/>
    <w:rsid w:val="009C49F1"/>
    <w:rsid w:val="009C558C"/>
    <w:rsid w:val="009C6FF6"/>
    <w:rsid w:val="009C772D"/>
    <w:rsid w:val="009D1A3F"/>
    <w:rsid w:val="009D3340"/>
    <w:rsid w:val="009D396D"/>
    <w:rsid w:val="009D3B95"/>
    <w:rsid w:val="009D47E9"/>
    <w:rsid w:val="009D7D52"/>
    <w:rsid w:val="009E356B"/>
    <w:rsid w:val="009E3B16"/>
    <w:rsid w:val="009E4D2C"/>
    <w:rsid w:val="009E787A"/>
    <w:rsid w:val="009F141B"/>
    <w:rsid w:val="009F22B4"/>
    <w:rsid w:val="009F301E"/>
    <w:rsid w:val="009F477E"/>
    <w:rsid w:val="009F53ED"/>
    <w:rsid w:val="00A001D9"/>
    <w:rsid w:val="00A0386E"/>
    <w:rsid w:val="00A039C7"/>
    <w:rsid w:val="00A0654E"/>
    <w:rsid w:val="00A07BD5"/>
    <w:rsid w:val="00A12263"/>
    <w:rsid w:val="00A1356A"/>
    <w:rsid w:val="00A13D2D"/>
    <w:rsid w:val="00A16811"/>
    <w:rsid w:val="00A201DF"/>
    <w:rsid w:val="00A230F0"/>
    <w:rsid w:val="00A23245"/>
    <w:rsid w:val="00A265B8"/>
    <w:rsid w:val="00A40944"/>
    <w:rsid w:val="00A43BC3"/>
    <w:rsid w:val="00A43CEF"/>
    <w:rsid w:val="00A45EBC"/>
    <w:rsid w:val="00A509DA"/>
    <w:rsid w:val="00A51F20"/>
    <w:rsid w:val="00A51F38"/>
    <w:rsid w:val="00A54EA9"/>
    <w:rsid w:val="00A573D9"/>
    <w:rsid w:val="00A620A3"/>
    <w:rsid w:val="00A64028"/>
    <w:rsid w:val="00A64A81"/>
    <w:rsid w:val="00A65E3C"/>
    <w:rsid w:val="00A72E4C"/>
    <w:rsid w:val="00A77C56"/>
    <w:rsid w:val="00A83592"/>
    <w:rsid w:val="00A87DC9"/>
    <w:rsid w:val="00A9269D"/>
    <w:rsid w:val="00A9411C"/>
    <w:rsid w:val="00A947FF"/>
    <w:rsid w:val="00A94CDE"/>
    <w:rsid w:val="00A95EEF"/>
    <w:rsid w:val="00A96AA1"/>
    <w:rsid w:val="00AA2399"/>
    <w:rsid w:val="00AA2907"/>
    <w:rsid w:val="00AA744B"/>
    <w:rsid w:val="00AB0497"/>
    <w:rsid w:val="00AB0CCC"/>
    <w:rsid w:val="00AB35F3"/>
    <w:rsid w:val="00AB560E"/>
    <w:rsid w:val="00AB605C"/>
    <w:rsid w:val="00AC5072"/>
    <w:rsid w:val="00AC7BE2"/>
    <w:rsid w:val="00AD49CD"/>
    <w:rsid w:val="00AE1D6F"/>
    <w:rsid w:val="00AE5FD8"/>
    <w:rsid w:val="00AE6D75"/>
    <w:rsid w:val="00AE74BB"/>
    <w:rsid w:val="00AF1C22"/>
    <w:rsid w:val="00AF256E"/>
    <w:rsid w:val="00AF56C6"/>
    <w:rsid w:val="00AF7B1E"/>
    <w:rsid w:val="00B05618"/>
    <w:rsid w:val="00B06A35"/>
    <w:rsid w:val="00B20B31"/>
    <w:rsid w:val="00B22228"/>
    <w:rsid w:val="00B23381"/>
    <w:rsid w:val="00B23C21"/>
    <w:rsid w:val="00B24BBA"/>
    <w:rsid w:val="00B312FE"/>
    <w:rsid w:val="00B3355B"/>
    <w:rsid w:val="00B34BDB"/>
    <w:rsid w:val="00B37E42"/>
    <w:rsid w:val="00B42175"/>
    <w:rsid w:val="00B44655"/>
    <w:rsid w:val="00B46527"/>
    <w:rsid w:val="00B518F1"/>
    <w:rsid w:val="00B53037"/>
    <w:rsid w:val="00B53D13"/>
    <w:rsid w:val="00B53DF9"/>
    <w:rsid w:val="00B5506F"/>
    <w:rsid w:val="00B60886"/>
    <w:rsid w:val="00B65313"/>
    <w:rsid w:val="00B726DE"/>
    <w:rsid w:val="00B72921"/>
    <w:rsid w:val="00B739E2"/>
    <w:rsid w:val="00B74F41"/>
    <w:rsid w:val="00B80DE4"/>
    <w:rsid w:val="00B81F5C"/>
    <w:rsid w:val="00B82A3B"/>
    <w:rsid w:val="00B8340B"/>
    <w:rsid w:val="00B90697"/>
    <w:rsid w:val="00B95579"/>
    <w:rsid w:val="00BA392A"/>
    <w:rsid w:val="00BA39CC"/>
    <w:rsid w:val="00BA3BFC"/>
    <w:rsid w:val="00BA3C41"/>
    <w:rsid w:val="00BB3306"/>
    <w:rsid w:val="00BB3444"/>
    <w:rsid w:val="00BB4469"/>
    <w:rsid w:val="00BB7A74"/>
    <w:rsid w:val="00BC2BB3"/>
    <w:rsid w:val="00BC3F37"/>
    <w:rsid w:val="00BC515B"/>
    <w:rsid w:val="00BD1327"/>
    <w:rsid w:val="00BD2B71"/>
    <w:rsid w:val="00BD4323"/>
    <w:rsid w:val="00BD7214"/>
    <w:rsid w:val="00BE0CB4"/>
    <w:rsid w:val="00BE2475"/>
    <w:rsid w:val="00BE7214"/>
    <w:rsid w:val="00BF00AE"/>
    <w:rsid w:val="00BF091B"/>
    <w:rsid w:val="00BF17D7"/>
    <w:rsid w:val="00BF1971"/>
    <w:rsid w:val="00BF3D75"/>
    <w:rsid w:val="00BF5DB7"/>
    <w:rsid w:val="00C01840"/>
    <w:rsid w:val="00C03FBC"/>
    <w:rsid w:val="00C070D4"/>
    <w:rsid w:val="00C11BD8"/>
    <w:rsid w:val="00C1231F"/>
    <w:rsid w:val="00C1386C"/>
    <w:rsid w:val="00C17D20"/>
    <w:rsid w:val="00C21532"/>
    <w:rsid w:val="00C21B56"/>
    <w:rsid w:val="00C21CDF"/>
    <w:rsid w:val="00C24FC3"/>
    <w:rsid w:val="00C27731"/>
    <w:rsid w:val="00C31768"/>
    <w:rsid w:val="00C31823"/>
    <w:rsid w:val="00C320D8"/>
    <w:rsid w:val="00C35DAE"/>
    <w:rsid w:val="00C3608D"/>
    <w:rsid w:val="00C37ED4"/>
    <w:rsid w:val="00C37F14"/>
    <w:rsid w:val="00C42571"/>
    <w:rsid w:val="00C43598"/>
    <w:rsid w:val="00C463B2"/>
    <w:rsid w:val="00C520E2"/>
    <w:rsid w:val="00C5230B"/>
    <w:rsid w:val="00C52394"/>
    <w:rsid w:val="00C57DC5"/>
    <w:rsid w:val="00C663F7"/>
    <w:rsid w:val="00C70841"/>
    <w:rsid w:val="00C71795"/>
    <w:rsid w:val="00C759EB"/>
    <w:rsid w:val="00C815C9"/>
    <w:rsid w:val="00C8257F"/>
    <w:rsid w:val="00C837E2"/>
    <w:rsid w:val="00C86B80"/>
    <w:rsid w:val="00C8752E"/>
    <w:rsid w:val="00C9105A"/>
    <w:rsid w:val="00C94005"/>
    <w:rsid w:val="00C95E17"/>
    <w:rsid w:val="00C95F67"/>
    <w:rsid w:val="00C96F02"/>
    <w:rsid w:val="00C9754B"/>
    <w:rsid w:val="00CA2B67"/>
    <w:rsid w:val="00CA4D42"/>
    <w:rsid w:val="00CA62D1"/>
    <w:rsid w:val="00CA6379"/>
    <w:rsid w:val="00CB1C3E"/>
    <w:rsid w:val="00CB458A"/>
    <w:rsid w:val="00CB58B5"/>
    <w:rsid w:val="00CB78FA"/>
    <w:rsid w:val="00CC6C35"/>
    <w:rsid w:val="00CD1BDA"/>
    <w:rsid w:val="00CD36E7"/>
    <w:rsid w:val="00CD57CC"/>
    <w:rsid w:val="00CD5BE3"/>
    <w:rsid w:val="00CE203E"/>
    <w:rsid w:val="00CE31B8"/>
    <w:rsid w:val="00CE323D"/>
    <w:rsid w:val="00CE763C"/>
    <w:rsid w:val="00CE7CE9"/>
    <w:rsid w:val="00CF0C0C"/>
    <w:rsid w:val="00CF2BDC"/>
    <w:rsid w:val="00CF4B39"/>
    <w:rsid w:val="00CF6D56"/>
    <w:rsid w:val="00D01DDE"/>
    <w:rsid w:val="00D0318A"/>
    <w:rsid w:val="00D03ACF"/>
    <w:rsid w:val="00D05B4F"/>
    <w:rsid w:val="00D117B3"/>
    <w:rsid w:val="00D12BFD"/>
    <w:rsid w:val="00D13AF2"/>
    <w:rsid w:val="00D1445A"/>
    <w:rsid w:val="00D1720B"/>
    <w:rsid w:val="00D17433"/>
    <w:rsid w:val="00D17D3D"/>
    <w:rsid w:val="00D17D5A"/>
    <w:rsid w:val="00D20074"/>
    <w:rsid w:val="00D217C2"/>
    <w:rsid w:val="00D21E87"/>
    <w:rsid w:val="00D32C7F"/>
    <w:rsid w:val="00D3459A"/>
    <w:rsid w:val="00D35C03"/>
    <w:rsid w:val="00D3663D"/>
    <w:rsid w:val="00D40205"/>
    <w:rsid w:val="00D41335"/>
    <w:rsid w:val="00D42EE2"/>
    <w:rsid w:val="00D440BE"/>
    <w:rsid w:val="00D45612"/>
    <w:rsid w:val="00D46A70"/>
    <w:rsid w:val="00D5006A"/>
    <w:rsid w:val="00D54D75"/>
    <w:rsid w:val="00D54DC1"/>
    <w:rsid w:val="00D63140"/>
    <w:rsid w:val="00D8119C"/>
    <w:rsid w:val="00D81D42"/>
    <w:rsid w:val="00D84114"/>
    <w:rsid w:val="00D870EA"/>
    <w:rsid w:val="00DA78D6"/>
    <w:rsid w:val="00DB2B35"/>
    <w:rsid w:val="00DB60DD"/>
    <w:rsid w:val="00DC0C25"/>
    <w:rsid w:val="00DC5406"/>
    <w:rsid w:val="00DC72CA"/>
    <w:rsid w:val="00DD451E"/>
    <w:rsid w:val="00DD7CE1"/>
    <w:rsid w:val="00DE2042"/>
    <w:rsid w:val="00DE4D33"/>
    <w:rsid w:val="00DF16A5"/>
    <w:rsid w:val="00DF409F"/>
    <w:rsid w:val="00DF56A1"/>
    <w:rsid w:val="00E01364"/>
    <w:rsid w:val="00E0139F"/>
    <w:rsid w:val="00E037A5"/>
    <w:rsid w:val="00E05944"/>
    <w:rsid w:val="00E114BF"/>
    <w:rsid w:val="00E12EA6"/>
    <w:rsid w:val="00E13833"/>
    <w:rsid w:val="00E169B2"/>
    <w:rsid w:val="00E204F5"/>
    <w:rsid w:val="00E20CB1"/>
    <w:rsid w:val="00E241BC"/>
    <w:rsid w:val="00E345CC"/>
    <w:rsid w:val="00E51F2E"/>
    <w:rsid w:val="00E52232"/>
    <w:rsid w:val="00E6273E"/>
    <w:rsid w:val="00E63135"/>
    <w:rsid w:val="00E63664"/>
    <w:rsid w:val="00E63994"/>
    <w:rsid w:val="00E67491"/>
    <w:rsid w:val="00E709F2"/>
    <w:rsid w:val="00E71023"/>
    <w:rsid w:val="00E744B5"/>
    <w:rsid w:val="00E75A0F"/>
    <w:rsid w:val="00E773FE"/>
    <w:rsid w:val="00E92CDA"/>
    <w:rsid w:val="00EA1361"/>
    <w:rsid w:val="00EA5750"/>
    <w:rsid w:val="00EA663E"/>
    <w:rsid w:val="00EA754C"/>
    <w:rsid w:val="00EA7956"/>
    <w:rsid w:val="00EB4D07"/>
    <w:rsid w:val="00EB71EB"/>
    <w:rsid w:val="00EC099A"/>
    <w:rsid w:val="00EC1207"/>
    <w:rsid w:val="00EC18E2"/>
    <w:rsid w:val="00EC203D"/>
    <w:rsid w:val="00EC2302"/>
    <w:rsid w:val="00EC5B64"/>
    <w:rsid w:val="00EC71E5"/>
    <w:rsid w:val="00ED08FF"/>
    <w:rsid w:val="00ED0CD7"/>
    <w:rsid w:val="00ED1219"/>
    <w:rsid w:val="00ED1E6C"/>
    <w:rsid w:val="00ED2A78"/>
    <w:rsid w:val="00EE06E1"/>
    <w:rsid w:val="00EE707F"/>
    <w:rsid w:val="00EF1318"/>
    <w:rsid w:val="00EF273C"/>
    <w:rsid w:val="00EF63DB"/>
    <w:rsid w:val="00EF6A55"/>
    <w:rsid w:val="00EF70C0"/>
    <w:rsid w:val="00F017C6"/>
    <w:rsid w:val="00F031B1"/>
    <w:rsid w:val="00F03FAD"/>
    <w:rsid w:val="00F058BF"/>
    <w:rsid w:val="00F157D1"/>
    <w:rsid w:val="00F157F2"/>
    <w:rsid w:val="00F1663D"/>
    <w:rsid w:val="00F232B8"/>
    <w:rsid w:val="00F24C58"/>
    <w:rsid w:val="00F31946"/>
    <w:rsid w:val="00F32366"/>
    <w:rsid w:val="00F362D7"/>
    <w:rsid w:val="00F40AA9"/>
    <w:rsid w:val="00F40DD9"/>
    <w:rsid w:val="00F46AEC"/>
    <w:rsid w:val="00F47910"/>
    <w:rsid w:val="00F502A0"/>
    <w:rsid w:val="00F50DCB"/>
    <w:rsid w:val="00F5211A"/>
    <w:rsid w:val="00F54021"/>
    <w:rsid w:val="00F60FD9"/>
    <w:rsid w:val="00F619E7"/>
    <w:rsid w:val="00F72D0A"/>
    <w:rsid w:val="00F7579E"/>
    <w:rsid w:val="00F763B5"/>
    <w:rsid w:val="00F85BCB"/>
    <w:rsid w:val="00F91DF5"/>
    <w:rsid w:val="00F96C7F"/>
    <w:rsid w:val="00FA4538"/>
    <w:rsid w:val="00FA661F"/>
    <w:rsid w:val="00FB4655"/>
    <w:rsid w:val="00FB6E44"/>
    <w:rsid w:val="00FC1A8E"/>
    <w:rsid w:val="00FC2226"/>
    <w:rsid w:val="00FC3550"/>
    <w:rsid w:val="00FC55E4"/>
    <w:rsid w:val="00FC6B66"/>
    <w:rsid w:val="00FD145A"/>
    <w:rsid w:val="00FD2E36"/>
    <w:rsid w:val="00FD343D"/>
    <w:rsid w:val="00FD5631"/>
    <w:rsid w:val="00FD631E"/>
    <w:rsid w:val="00FF1758"/>
    <w:rsid w:val="00FF7ED2"/>
    <w:rsid w:val="06E15732"/>
    <w:rsid w:val="1DFED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F7184"/>
  <w15:chartTrackingRefBased/>
  <w15:docId w15:val="{2735E27A-7587-4750-9831-1F02A901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6E2"/>
  </w:style>
  <w:style w:type="paragraph" w:styleId="Heading1">
    <w:name w:val="heading 1"/>
    <w:basedOn w:val="Normal"/>
    <w:next w:val="Normal"/>
    <w:link w:val="Heading1Char"/>
    <w:uiPriority w:val="9"/>
    <w:qFormat/>
    <w:rsid w:val="006236E2"/>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6236E2"/>
    <w:pPr>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6236E2"/>
    <w:pPr>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6236E2"/>
    <w:pPr>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6236E2"/>
    <w:pPr>
      <w:jc w:val="left"/>
      <w:outlineLvl w:val="4"/>
    </w:pPr>
    <w:rPr>
      <w:smallCaps/>
      <w:color w:val="E36C0A" w:themeColor="accent6" w:themeShade="BF"/>
      <w:spacing w:val="10"/>
      <w:sz w:val="22"/>
      <w:szCs w:val="22"/>
    </w:rPr>
  </w:style>
  <w:style w:type="paragraph" w:styleId="Heading6">
    <w:name w:val="heading 6"/>
    <w:basedOn w:val="Normal"/>
    <w:next w:val="Normal"/>
    <w:link w:val="Heading6Char"/>
    <w:uiPriority w:val="9"/>
    <w:semiHidden/>
    <w:unhideWhenUsed/>
    <w:qFormat/>
    <w:rsid w:val="006236E2"/>
    <w:pPr>
      <w:jc w:val="left"/>
      <w:outlineLvl w:val="5"/>
    </w:pPr>
    <w:rPr>
      <w:smallCaps/>
      <w:color w:val="F79646" w:themeColor="accent6"/>
      <w:spacing w:val="5"/>
      <w:sz w:val="22"/>
      <w:szCs w:val="22"/>
    </w:rPr>
  </w:style>
  <w:style w:type="paragraph" w:styleId="Heading7">
    <w:name w:val="heading 7"/>
    <w:basedOn w:val="Normal"/>
    <w:next w:val="Normal"/>
    <w:link w:val="Heading7Char"/>
    <w:uiPriority w:val="9"/>
    <w:semiHidden/>
    <w:unhideWhenUsed/>
    <w:qFormat/>
    <w:rsid w:val="006236E2"/>
    <w:pPr>
      <w:jc w:val="left"/>
      <w:outlineLvl w:val="6"/>
    </w:pPr>
    <w:rPr>
      <w:b/>
      <w:bCs/>
      <w:smallCaps/>
      <w:color w:val="F79646" w:themeColor="accent6"/>
      <w:spacing w:val="10"/>
    </w:rPr>
  </w:style>
  <w:style w:type="paragraph" w:styleId="Heading8">
    <w:name w:val="heading 8"/>
    <w:basedOn w:val="Normal"/>
    <w:next w:val="Normal"/>
    <w:link w:val="Heading8Char"/>
    <w:uiPriority w:val="9"/>
    <w:semiHidden/>
    <w:unhideWhenUsed/>
    <w:qFormat/>
    <w:rsid w:val="006236E2"/>
    <w:pPr>
      <w:jc w:val="left"/>
      <w:outlineLvl w:val="7"/>
    </w:pPr>
    <w:rPr>
      <w:b/>
      <w:bCs/>
      <w:i/>
      <w:iCs/>
      <w:smallCaps/>
      <w:color w:val="E36C0A" w:themeColor="accent6" w:themeShade="BF"/>
    </w:rPr>
  </w:style>
  <w:style w:type="paragraph" w:styleId="Heading9">
    <w:name w:val="heading 9"/>
    <w:basedOn w:val="Normal"/>
    <w:next w:val="Normal"/>
    <w:link w:val="Heading9Char"/>
    <w:uiPriority w:val="9"/>
    <w:semiHidden/>
    <w:unhideWhenUsed/>
    <w:qFormat/>
    <w:rsid w:val="006236E2"/>
    <w:pPr>
      <w:jc w:val="left"/>
      <w:outlineLvl w:val="8"/>
    </w:pPr>
    <w:rPr>
      <w:b/>
      <w:bCs/>
      <w:i/>
      <w:iCs/>
      <w:smallCaps/>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6E2"/>
    <w:rPr>
      <w:smallCaps/>
      <w:spacing w:val="5"/>
      <w:sz w:val="32"/>
      <w:szCs w:val="32"/>
    </w:rPr>
  </w:style>
  <w:style w:type="character" w:customStyle="1" w:styleId="Heading2Char">
    <w:name w:val="Heading 2 Char"/>
    <w:basedOn w:val="DefaultParagraphFont"/>
    <w:link w:val="Heading2"/>
    <w:uiPriority w:val="9"/>
    <w:semiHidden/>
    <w:rsid w:val="006236E2"/>
    <w:rPr>
      <w:smallCaps/>
      <w:spacing w:val="5"/>
      <w:sz w:val="28"/>
      <w:szCs w:val="28"/>
    </w:rPr>
  </w:style>
  <w:style w:type="character" w:customStyle="1" w:styleId="Heading3Char">
    <w:name w:val="Heading 3 Char"/>
    <w:basedOn w:val="DefaultParagraphFont"/>
    <w:link w:val="Heading3"/>
    <w:uiPriority w:val="9"/>
    <w:semiHidden/>
    <w:rsid w:val="006236E2"/>
    <w:rPr>
      <w:smallCaps/>
      <w:spacing w:val="5"/>
      <w:sz w:val="24"/>
      <w:szCs w:val="24"/>
    </w:rPr>
  </w:style>
  <w:style w:type="character" w:customStyle="1" w:styleId="Heading4Char">
    <w:name w:val="Heading 4 Char"/>
    <w:basedOn w:val="DefaultParagraphFont"/>
    <w:link w:val="Heading4"/>
    <w:uiPriority w:val="9"/>
    <w:semiHidden/>
    <w:rsid w:val="006236E2"/>
    <w:rPr>
      <w:i/>
      <w:iCs/>
      <w:smallCaps/>
      <w:spacing w:val="10"/>
      <w:sz w:val="22"/>
      <w:szCs w:val="22"/>
    </w:rPr>
  </w:style>
  <w:style w:type="character" w:customStyle="1" w:styleId="Heading5Char">
    <w:name w:val="Heading 5 Char"/>
    <w:basedOn w:val="DefaultParagraphFont"/>
    <w:link w:val="Heading5"/>
    <w:uiPriority w:val="9"/>
    <w:semiHidden/>
    <w:rsid w:val="006236E2"/>
    <w:rPr>
      <w:smallCaps/>
      <w:color w:val="E36C0A" w:themeColor="accent6" w:themeShade="BF"/>
      <w:spacing w:val="10"/>
      <w:sz w:val="22"/>
      <w:szCs w:val="22"/>
    </w:rPr>
  </w:style>
  <w:style w:type="character" w:customStyle="1" w:styleId="Heading6Char">
    <w:name w:val="Heading 6 Char"/>
    <w:basedOn w:val="DefaultParagraphFont"/>
    <w:link w:val="Heading6"/>
    <w:uiPriority w:val="9"/>
    <w:semiHidden/>
    <w:rsid w:val="006236E2"/>
    <w:rPr>
      <w:smallCaps/>
      <w:color w:val="F79646" w:themeColor="accent6"/>
      <w:spacing w:val="5"/>
      <w:sz w:val="22"/>
      <w:szCs w:val="22"/>
    </w:rPr>
  </w:style>
  <w:style w:type="character" w:customStyle="1" w:styleId="Heading7Char">
    <w:name w:val="Heading 7 Char"/>
    <w:basedOn w:val="DefaultParagraphFont"/>
    <w:link w:val="Heading7"/>
    <w:uiPriority w:val="9"/>
    <w:semiHidden/>
    <w:rsid w:val="006236E2"/>
    <w:rPr>
      <w:b/>
      <w:bCs/>
      <w:smallCaps/>
      <w:color w:val="F79646" w:themeColor="accent6"/>
      <w:spacing w:val="10"/>
    </w:rPr>
  </w:style>
  <w:style w:type="character" w:customStyle="1" w:styleId="Heading8Char">
    <w:name w:val="Heading 8 Char"/>
    <w:basedOn w:val="DefaultParagraphFont"/>
    <w:link w:val="Heading8"/>
    <w:uiPriority w:val="9"/>
    <w:semiHidden/>
    <w:rsid w:val="006236E2"/>
    <w:rPr>
      <w:b/>
      <w:bCs/>
      <w:i/>
      <w:iCs/>
      <w:smallCaps/>
      <w:color w:val="E36C0A" w:themeColor="accent6" w:themeShade="BF"/>
    </w:rPr>
  </w:style>
  <w:style w:type="character" w:customStyle="1" w:styleId="Heading9Char">
    <w:name w:val="Heading 9 Char"/>
    <w:basedOn w:val="DefaultParagraphFont"/>
    <w:link w:val="Heading9"/>
    <w:uiPriority w:val="9"/>
    <w:semiHidden/>
    <w:rsid w:val="006236E2"/>
    <w:rPr>
      <w:b/>
      <w:bCs/>
      <w:i/>
      <w:iCs/>
      <w:smallCaps/>
      <w:color w:val="984806" w:themeColor="accent6" w:themeShade="80"/>
    </w:rPr>
  </w:style>
  <w:style w:type="paragraph" w:styleId="Caption">
    <w:name w:val="caption"/>
    <w:basedOn w:val="Normal"/>
    <w:next w:val="Normal"/>
    <w:uiPriority w:val="35"/>
    <w:semiHidden/>
    <w:unhideWhenUsed/>
    <w:qFormat/>
    <w:rsid w:val="006236E2"/>
    <w:rPr>
      <w:b/>
      <w:bCs/>
      <w:caps/>
      <w:sz w:val="16"/>
      <w:szCs w:val="16"/>
    </w:rPr>
  </w:style>
  <w:style w:type="paragraph" w:styleId="Title">
    <w:name w:val="Title"/>
    <w:basedOn w:val="Normal"/>
    <w:next w:val="Normal"/>
    <w:link w:val="TitleChar"/>
    <w:uiPriority w:val="10"/>
    <w:qFormat/>
    <w:rsid w:val="006236E2"/>
    <w:pPr>
      <w:pBdr>
        <w:top w:val="single" w:sz="8" w:space="1" w:color="F79646" w:themeColor="accent6"/>
      </w:pBdr>
      <w:spacing w:after="120"/>
      <w:jc w:val="right"/>
    </w:pPr>
    <w:rPr>
      <w:smallCaps/>
      <w:color w:val="262626" w:themeColor="text1" w:themeTint="D9"/>
      <w:sz w:val="52"/>
      <w:szCs w:val="52"/>
    </w:rPr>
  </w:style>
  <w:style w:type="character" w:customStyle="1" w:styleId="TitleChar">
    <w:name w:val="Title Char"/>
    <w:basedOn w:val="DefaultParagraphFont"/>
    <w:link w:val="Title"/>
    <w:uiPriority w:val="10"/>
    <w:rsid w:val="006236E2"/>
    <w:rPr>
      <w:smallCaps/>
      <w:color w:val="262626" w:themeColor="text1" w:themeTint="D9"/>
      <w:sz w:val="52"/>
      <w:szCs w:val="52"/>
    </w:rPr>
  </w:style>
  <w:style w:type="paragraph" w:styleId="Subtitle">
    <w:name w:val="Subtitle"/>
    <w:basedOn w:val="Normal"/>
    <w:next w:val="Normal"/>
    <w:link w:val="SubtitleChar"/>
    <w:uiPriority w:val="11"/>
    <w:qFormat/>
    <w:rsid w:val="006236E2"/>
    <w:pPr>
      <w:spacing w:after="720"/>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6236E2"/>
    <w:rPr>
      <w:rFonts w:asciiTheme="majorHAnsi" w:eastAsiaTheme="majorEastAsia" w:hAnsiTheme="majorHAnsi" w:cstheme="majorBidi"/>
    </w:rPr>
  </w:style>
  <w:style w:type="character" w:styleId="Strong">
    <w:name w:val="Strong"/>
    <w:uiPriority w:val="22"/>
    <w:qFormat/>
    <w:rsid w:val="006236E2"/>
    <w:rPr>
      <w:b/>
      <w:bCs/>
      <w:color w:val="F79646" w:themeColor="accent6"/>
    </w:rPr>
  </w:style>
  <w:style w:type="character" w:styleId="Emphasis">
    <w:name w:val="Emphasis"/>
    <w:uiPriority w:val="20"/>
    <w:qFormat/>
    <w:rsid w:val="006236E2"/>
    <w:rPr>
      <w:b/>
      <w:bCs/>
      <w:i/>
      <w:iCs/>
      <w:spacing w:val="10"/>
    </w:rPr>
  </w:style>
  <w:style w:type="paragraph" w:styleId="NoSpacing">
    <w:name w:val="No Spacing"/>
    <w:uiPriority w:val="1"/>
    <w:qFormat/>
    <w:rsid w:val="006236E2"/>
  </w:style>
  <w:style w:type="paragraph" w:styleId="ListParagraph">
    <w:name w:val="List Paragraph"/>
    <w:basedOn w:val="Normal"/>
    <w:uiPriority w:val="34"/>
    <w:qFormat/>
    <w:rsid w:val="006236E2"/>
    <w:pPr>
      <w:ind w:left="720"/>
      <w:contextualSpacing/>
    </w:pPr>
  </w:style>
  <w:style w:type="paragraph" w:styleId="Quote">
    <w:name w:val="Quote"/>
    <w:basedOn w:val="Normal"/>
    <w:next w:val="Normal"/>
    <w:link w:val="QuoteChar"/>
    <w:uiPriority w:val="29"/>
    <w:qFormat/>
    <w:rsid w:val="006236E2"/>
    <w:rPr>
      <w:i/>
      <w:iCs/>
    </w:rPr>
  </w:style>
  <w:style w:type="character" w:customStyle="1" w:styleId="QuoteChar">
    <w:name w:val="Quote Char"/>
    <w:basedOn w:val="DefaultParagraphFont"/>
    <w:link w:val="Quote"/>
    <w:uiPriority w:val="29"/>
    <w:rsid w:val="006236E2"/>
    <w:rPr>
      <w:i/>
      <w:iCs/>
    </w:rPr>
  </w:style>
  <w:style w:type="paragraph" w:styleId="IntenseQuote">
    <w:name w:val="Intense Quote"/>
    <w:basedOn w:val="Normal"/>
    <w:next w:val="Normal"/>
    <w:link w:val="IntenseQuoteChar"/>
    <w:uiPriority w:val="30"/>
    <w:qFormat/>
    <w:rsid w:val="006236E2"/>
    <w:pPr>
      <w:pBdr>
        <w:top w:val="single" w:sz="8" w:space="1" w:color="F79646"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6236E2"/>
    <w:rPr>
      <w:b/>
      <w:bCs/>
      <w:i/>
      <w:iCs/>
    </w:rPr>
  </w:style>
  <w:style w:type="character" w:styleId="SubtleEmphasis">
    <w:name w:val="Subtle Emphasis"/>
    <w:uiPriority w:val="19"/>
    <w:qFormat/>
    <w:rsid w:val="006236E2"/>
    <w:rPr>
      <w:i/>
      <w:iCs/>
    </w:rPr>
  </w:style>
  <w:style w:type="character" w:styleId="IntenseEmphasis">
    <w:name w:val="Intense Emphasis"/>
    <w:uiPriority w:val="21"/>
    <w:qFormat/>
    <w:rsid w:val="006236E2"/>
    <w:rPr>
      <w:b/>
      <w:bCs/>
      <w:i/>
      <w:iCs/>
      <w:color w:val="F79646" w:themeColor="accent6"/>
      <w:spacing w:val="10"/>
    </w:rPr>
  </w:style>
  <w:style w:type="character" w:styleId="SubtleReference">
    <w:name w:val="Subtle Reference"/>
    <w:uiPriority w:val="31"/>
    <w:qFormat/>
    <w:rsid w:val="006236E2"/>
    <w:rPr>
      <w:b/>
      <w:bCs/>
    </w:rPr>
  </w:style>
  <w:style w:type="character" w:styleId="IntenseReference">
    <w:name w:val="Intense Reference"/>
    <w:uiPriority w:val="32"/>
    <w:qFormat/>
    <w:rsid w:val="006236E2"/>
    <w:rPr>
      <w:b/>
      <w:bCs/>
      <w:smallCaps/>
      <w:spacing w:val="5"/>
      <w:sz w:val="22"/>
      <w:szCs w:val="22"/>
      <w:u w:val="single"/>
    </w:rPr>
  </w:style>
  <w:style w:type="character" w:styleId="BookTitle">
    <w:name w:val="Book Title"/>
    <w:uiPriority w:val="33"/>
    <w:qFormat/>
    <w:rsid w:val="006236E2"/>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6236E2"/>
    <w:pPr>
      <w:outlineLvl w:val="9"/>
    </w:pPr>
  </w:style>
  <w:style w:type="paragraph" w:styleId="Header">
    <w:name w:val="header"/>
    <w:basedOn w:val="Normal"/>
    <w:link w:val="HeaderChar"/>
    <w:uiPriority w:val="99"/>
    <w:unhideWhenUsed/>
    <w:rsid w:val="006253BF"/>
    <w:pPr>
      <w:tabs>
        <w:tab w:val="center" w:pos="4680"/>
        <w:tab w:val="right" w:pos="9360"/>
      </w:tabs>
    </w:pPr>
  </w:style>
  <w:style w:type="character" w:customStyle="1" w:styleId="HeaderChar">
    <w:name w:val="Header Char"/>
    <w:basedOn w:val="DefaultParagraphFont"/>
    <w:link w:val="Header"/>
    <w:uiPriority w:val="99"/>
    <w:rsid w:val="006253BF"/>
  </w:style>
  <w:style w:type="paragraph" w:styleId="Footer">
    <w:name w:val="footer"/>
    <w:basedOn w:val="Normal"/>
    <w:link w:val="FooterChar"/>
    <w:uiPriority w:val="99"/>
    <w:unhideWhenUsed/>
    <w:rsid w:val="006253BF"/>
    <w:pPr>
      <w:tabs>
        <w:tab w:val="center" w:pos="4680"/>
        <w:tab w:val="right" w:pos="9360"/>
      </w:tabs>
    </w:pPr>
  </w:style>
  <w:style w:type="character" w:customStyle="1" w:styleId="FooterChar">
    <w:name w:val="Footer Char"/>
    <w:basedOn w:val="DefaultParagraphFont"/>
    <w:link w:val="Footer"/>
    <w:uiPriority w:val="99"/>
    <w:rsid w:val="006253BF"/>
  </w:style>
  <w:style w:type="character" w:styleId="Hyperlink">
    <w:name w:val="Hyperlink"/>
    <w:basedOn w:val="DefaultParagraphFont"/>
    <w:uiPriority w:val="99"/>
    <w:unhideWhenUsed/>
    <w:rsid w:val="007875FC"/>
    <w:rPr>
      <w:color w:val="0000FF" w:themeColor="hyperlink"/>
      <w:u w:val="single"/>
    </w:rPr>
  </w:style>
  <w:style w:type="character" w:styleId="UnresolvedMention">
    <w:name w:val="Unresolved Mention"/>
    <w:basedOn w:val="DefaultParagraphFont"/>
    <w:uiPriority w:val="99"/>
    <w:semiHidden/>
    <w:unhideWhenUsed/>
    <w:rsid w:val="007875FC"/>
    <w:rPr>
      <w:color w:val="605E5C"/>
      <w:shd w:val="clear" w:color="auto" w:fill="E1DFDD"/>
    </w:rPr>
  </w:style>
  <w:style w:type="character" w:styleId="FollowedHyperlink">
    <w:name w:val="FollowedHyperlink"/>
    <w:basedOn w:val="DefaultParagraphFont"/>
    <w:uiPriority w:val="99"/>
    <w:semiHidden/>
    <w:unhideWhenUsed/>
    <w:rsid w:val="007875FC"/>
    <w:rPr>
      <w:color w:val="800080" w:themeColor="followedHyperlink"/>
      <w:u w:val="single"/>
    </w:rPr>
  </w:style>
  <w:style w:type="table" w:styleId="TableGrid">
    <w:name w:val="Table Grid"/>
    <w:basedOn w:val="TableNormal"/>
    <w:uiPriority w:val="39"/>
    <w:rsid w:val="0012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0">
    <w:name w:val="Style10"/>
    <w:basedOn w:val="DefaultParagraphFont"/>
    <w:uiPriority w:val="1"/>
    <w:rsid w:val="003879B1"/>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od.nih.gov/policies/biosafety-and-biosecurity-policy" TargetMode="External"/><Relationship Id="rId3" Type="http://schemas.openxmlformats.org/officeDocument/2006/relationships/settings" Target="settings.xml"/><Relationship Id="rId7" Type="http://schemas.openxmlformats.org/officeDocument/2006/relationships/hyperlink" Target="https://osp.od.nih.gov/policies/biosafety-and-biosecurity-policy/faqs-about-ibc-meetings-and-minu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1120</Words>
  <Characters>6496</Characters>
  <Application>Microsoft Office Word</Application>
  <DocSecurity>0</DocSecurity>
  <Lines>135</Lines>
  <Paragraphs>43</Paragraphs>
  <ScaleCrop>false</ScaleCrop>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Graham</dc:creator>
  <cp:keywords/>
  <dc:description/>
  <cp:lastModifiedBy>Laurie Graham</cp:lastModifiedBy>
  <cp:revision>93</cp:revision>
  <cp:lastPrinted>2025-12-05T20:03:00Z</cp:lastPrinted>
  <dcterms:created xsi:type="dcterms:W3CDTF">2025-12-09T17:38:00Z</dcterms:created>
  <dcterms:modified xsi:type="dcterms:W3CDTF">2026-03-06T23:02:00Z</dcterms:modified>
</cp:coreProperties>
</file>